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08" w:rsidRPr="003C25B9" w:rsidRDefault="00C31887" w:rsidP="003C25B9">
      <w:pPr>
        <w:pStyle w:val="a7"/>
        <w:spacing w:before="28" w:after="28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34131CD" wp14:editId="67204888">
            <wp:extent cx="6967823" cy="984738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67823" cy="9847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C11" w:rsidRPr="003C25B9" w:rsidRDefault="002E3C11" w:rsidP="003C25B9">
      <w:pPr>
        <w:tabs>
          <w:tab w:val="left" w:pos="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3C25B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2E3C11" w:rsidRPr="003C25B9" w:rsidRDefault="002E3C11" w:rsidP="003C25B9">
      <w:pPr>
        <w:pStyle w:val="a5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C25B9">
        <w:rPr>
          <w:rFonts w:ascii="Times New Roman" w:hAnsi="Times New Roman"/>
          <w:sz w:val="24"/>
          <w:szCs w:val="24"/>
        </w:rPr>
        <w:t xml:space="preserve">         Программа внеурочной деятельности «Занимательный русский язык» составлена на основе следующих нормативных документов:</w:t>
      </w:r>
    </w:p>
    <w:p w:rsidR="002E3C11" w:rsidRPr="003C25B9" w:rsidRDefault="002E3C11" w:rsidP="003C25B9">
      <w:pPr>
        <w:pStyle w:val="ac"/>
        <w:numPr>
          <w:ilvl w:val="0"/>
          <w:numId w:val="35"/>
        </w:numPr>
        <w:suppressAutoHyphens w:val="0"/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C25B9">
        <w:rPr>
          <w:rFonts w:ascii="Times New Roman" w:hAnsi="Times New Roman"/>
          <w:sz w:val="24"/>
          <w:szCs w:val="24"/>
          <w:lang w:val="ru-RU"/>
        </w:rPr>
        <w:t>Закона «Об образовании в Российской Федерации» (в действующей редакции);</w:t>
      </w:r>
    </w:p>
    <w:p w:rsidR="002E3C11" w:rsidRPr="003C25B9" w:rsidRDefault="002E3C11" w:rsidP="003C25B9">
      <w:pPr>
        <w:pStyle w:val="ac"/>
        <w:numPr>
          <w:ilvl w:val="0"/>
          <w:numId w:val="35"/>
        </w:numPr>
        <w:suppressAutoHyphens w:val="0"/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C25B9">
        <w:rPr>
          <w:rFonts w:ascii="Times New Roman" w:hAnsi="Times New Roman"/>
          <w:sz w:val="24"/>
          <w:szCs w:val="24"/>
          <w:lang w:val="ru-RU"/>
        </w:rPr>
        <w:t xml:space="preserve">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3C25B9">
        <w:rPr>
          <w:rFonts w:ascii="Times New Roman" w:hAnsi="Times New Roman"/>
          <w:sz w:val="24"/>
          <w:szCs w:val="24"/>
          <w:lang w:val="ru-RU"/>
        </w:rPr>
        <w:t>Минобрнауки</w:t>
      </w:r>
      <w:proofErr w:type="spellEnd"/>
      <w:r w:rsidRPr="003C25B9">
        <w:rPr>
          <w:rFonts w:ascii="Times New Roman" w:hAnsi="Times New Roman"/>
          <w:sz w:val="24"/>
          <w:szCs w:val="24"/>
          <w:lang w:val="ru-RU"/>
        </w:rPr>
        <w:t xml:space="preserve"> России от 6 октября 2009 г. № 373);</w:t>
      </w:r>
    </w:p>
    <w:p w:rsidR="002E3C11" w:rsidRPr="003C25B9" w:rsidRDefault="002E3C11" w:rsidP="003C25B9">
      <w:pPr>
        <w:pStyle w:val="ac"/>
        <w:numPr>
          <w:ilvl w:val="0"/>
          <w:numId w:val="35"/>
        </w:numPr>
        <w:suppressAutoHyphens w:val="0"/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C25B9">
        <w:rPr>
          <w:rFonts w:ascii="Times New Roman" w:hAnsi="Times New Roman"/>
          <w:sz w:val="24"/>
          <w:szCs w:val="24"/>
          <w:lang w:val="ru-RU"/>
        </w:rPr>
        <w:t>СанПиНа 2.4.2. 2821 – 10 «Санитарно-эпидемиологические требования к условиям и организации обучения в общеобразовательных учреждениях»;</w:t>
      </w:r>
    </w:p>
    <w:p w:rsidR="002E3C11" w:rsidRPr="003C25B9" w:rsidRDefault="002E3C11" w:rsidP="003C25B9">
      <w:pPr>
        <w:pStyle w:val="ac"/>
        <w:numPr>
          <w:ilvl w:val="0"/>
          <w:numId w:val="35"/>
        </w:numPr>
        <w:suppressAutoHyphens w:val="0"/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C25B9">
        <w:rPr>
          <w:rFonts w:ascii="Times New Roman" w:hAnsi="Times New Roman"/>
          <w:sz w:val="24"/>
          <w:szCs w:val="24"/>
          <w:lang w:val="ru-RU"/>
        </w:rPr>
        <w:t>Концепции духовно-нравственного воспитания российских школьников;</w:t>
      </w:r>
    </w:p>
    <w:p w:rsidR="002E3C11" w:rsidRPr="003C25B9" w:rsidRDefault="002E3C11" w:rsidP="003C25B9">
      <w:pPr>
        <w:pStyle w:val="ac"/>
        <w:numPr>
          <w:ilvl w:val="0"/>
          <w:numId w:val="35"/>
        </w:numPr>
        <w:suppressAutoHyphens w:val="0"/>
        <w:spacing w:before="240" w:line="240" w:lineRule="auto"/>
        <w:rPr>
          <w:rFonts w:ascii="Times New Roman" w:hAnsi="Times New Roman"/>
          <w:sz w:val="24"/>
          <w:szCs w:val="24"/>
          <w:lang w:val="ru-RU"/>
        </w:rPr>
      </w:pPr>
      <w:r w:rsidRPr="003C25B9">
        <w:rPr>
          <w:rFonts w:ascii="Times New Roman" w:hAnsi="Times New Roman"/>
          <w:sz w:val="24"/>
          <w:szCs w:val="24"/>
          <w:lang w:val="ru-RU"/>
        </w:rPr>
        <w:t xml:space="preserve">Программы </w:t>
      </w:r>
      <w:r w:rsidR="00EA2C51">
        <w:rPr>
          <w:rFonts w:ascii="Times New Roman" w:hAnsi="Times New Roman"/>
          <w:sz w:val="24"/>
          <w:szCs w:val="24"/>
          <w:lang w:val="ru-RU"/>
        </w:rPr>
        <w:t xml:space="preserve"> внеурочной деятельности МБОУ «</w:t>
      </w:r>
      <w:r w:rsidRPr="003C25B9">
        <w:rPr>
          <w:rFonts w:ascii="Times New Roman" w:hAnsi="Times New Roman"/>
          <w:sz w:val="24"/>
          <w:szCs w:val="24"/>
          <w:lang w:val="ru-RU"/>
        </w:rPr>
        <w:t>Гимназия №6».</w:t>
      </w:r>
    </w:p>
    <w:p w:rsidR="003C25B9" w:rsidRPr="003C25B9" w:rsidRDefault="003C25B9" w:rsidP="003C25B9">
      <w:pPr>
        <w:pStyle w:val="ae"/>
        <w:spacing w:before="0" w:after="0"/>
        <w:ind w:firstLine="706"/>
        <w:jc w:val="both"/>
      </w:pPr>
      <w:r w:rsidRPr="003C25B9">
        <w:rPr>
          <w:b/>
          <w:bCs/>
        </w:rPr>
        <w:t>Актуальность программы:</w:t>
      </w:r>
      <w:r w:rsidRPr="003C25B9">
        <w:t xml:space="preserve"> данный курс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</w:t>
      </w:r>
    </w:p>
    <w:p w:rsidR="003C25B9" w:rsidRPr="003C25B9" w:rsidRDefault="003C25B9" w:rsidP="003C25B9">
      <w:pPr>
        <w:pStyle w:val="ae"/>
        <w:spacing w:before="0" w:after="0"/>
        <w:ind w:firstLine="706"/>
        <w:jc w:val="both"/>
      </w:pPr>
      <w:r w:rsidRPr="003C25B9">
        <w:t xml:space="preserve">В процессе изучения данного курса школьники могут увидеть “волшебство знакомых слов”; понять, что обычные слова достойны изучения и внимания. Воспитание интереса к “Занимательному русскому языку” должно пробуждать у учащихся стремление расширять свои знания по предмету, совершенствовать свою речь. Знание русского языка создает условия для успешного усвоения всех учебных предметов. Без хорошего </w:t>
      </w:r>
      <w:proofErr w:type="gramStart"/>
      <w:r w:rsidRPr="003C25B9">
        <w:t>владения</w:t>
      </w:r>
      <w:proofErr w:type="gramEnd"/>
      <w:r w:rsidRPr="003C25B9">
        <w:t xml:space="preserve"> словом невозможна никакая познавательная деятельность. Поэтому особое внимание на занятиях уделяется заданиям, направленным на развитие устной и письменной речи учащихся, на воспитание у них чувства языка, этических норм речевого поведения.</w:t>
      </w:r>
    </w:p>
    <w:p w:rsidR="003C25B9" w:rsidRPr="003C25B9" w:rsidRDefault="003C25B9" w:rsidP="003C25B9">
      <w:pPr>
        <w:pStyle w:val="ae"/>
        <w:spacing w:before="29" w:after="0"/>
        <w:ind w:firstLine="706"/>
        <w:jc w:val="both"/>
      </w:pPr>
      <w:r w:rsidRPr="003C25B9">
        <w:rPr>
          <w:b/>
          <w:bCs/>
        </w:rPr>
        <w:t>Цель курса:</w:t>
      </w:r>
      <w:r w:rsidRPr="003C25B9">
        <w:t xml:space="preserve"> расширить, углубить и закрепить у младших школьников знания по русскому языку, показать учащимся, что грамматика русского языка 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3C25B9" w:rsidRPr="003C25B9" w:rsidRDefault="003C25B9" w:rsidP="003C25B9">
      <w:pPr>
        <w:pStyle w:val="ae"/>
        <w:spacing w:before="0" w:after="0"/>
        <w:ind w:firstLine="706"/>
        <w:jc w:val="both"/>
      </w:pPr>
      <w:r w:rsidRPr="003C25B9">
        <w:rPr>
          <w:b/>
          <w:bCs/>
        </w:rPr>
        <w:t>Задачи курса:</w:t>
      </w:r>
    </w:p>
    <w:p w:rsidR="003C25B9" w:rsidRPr="003C25B9" w:rsidRDefault="003C25B9" w:rsidP="003C25B9">
      <w:pPr>
        <w:pStyle w:val="ae"/>
        <w:numPr>
          <w:ilvl w:val="0"/>
          <w:numId w:val="37"/>
        </w:numPr>
        <w:suppressAutoHyphens w:val="0"/>
        <w:spacing w:before="0" w:after="0"/>
      </w:pPr>
      <w:r w:rsidRPr="003C25B9">
        <w:t>развитие интереса к русскому языку как к учебному предмету;</w:t>
      </w:r>
    </w:p>
    <w:p w:rsidR="003C25B9" w:rsidRPr="003C25B9" w:rsidRDefault="003C25B9" w:rsidP="003C25B9">
      <w:pPr>
        <w:pStyle w:val="ae"/>
        <w:numPr>
          <w:ilvl w:val="0"/>
          <w:numId w:val="37"/>
        </w:numPr>
        <w:suppressAutoHyphens w:val="0"/>
        <w:spacing w:before="100" w:beforeAutospacing="1" w:after="0"/>
      </w:pPr>
      <w:r w:rsidRPr="003C25B9">
        <w:t>пробуждение потребности у учащихся к самостоятельной работе над познанием родного языка;</w:t>
      </w:r>
    </w:p>
    <w:p w:rsidR="003C25B9" w:rsidRPr="003C25B9" w:rsidRDefault="003C25B9" w:rsidP="003C25B9">
      <w:pPr>
        <w:pStyle w:val="ae"/>
        <w:numPr>
          <w:ilvl w:val="0"/>
          <w:numId w:val="37"/>
        </w:numPr>
        <w:suppressAutoHyphens w:val="0"/>
        <w:spacing w:before="100" w:beforeAutospacing="1" w:after="0"/>
      </w:pPr>
      <w:r w:rsidRPr="003C25B9">
        <w:t>развитие мотивации к изучению русского языка;</w:t>
      </w:r>
    </w:p>
    <w:p w:rsidR="003C25B9" w:rsidRPr="003C25B9" w:rsidRDefault="003C25B9" w:rsidP="003C25B9">
      <w:pPr>
        <w:pStyle w:val="ae"/>
        <w:numPr>
          <w:ilvl w:val="0"/>
          <w:numId w:val="37"/>
        </w:numPr>
        <w:suppressAutoHyphens w:val="0"/>
        <w:spacing w:before="100" w:beforeAutospacing="1" w:after="0"/>
      </w:pPr>
      <w:r w:rsidRPr="003C25B9">
        <w:t>развитие творчества и обогащение словарного запаса;</w:t>
      </w:r>
    </w:p>
    <w:p w:rsidR="003C25B9" w:rsidRPr="003C25B9" w:rsidRDefault="003C25B9" w:rsidP="003C25B9">
      <w:pPr>
        <w:pStyle w:val="ae"/>
        <w:numPr>
          <w:ilvl w:val="0"/>
          <w:numId w:val="37"/>
        </w:numPr>
        <w:suppressAutoHyphens w:val="0"/>
        <w:spacing w:before="100" w:beforeAutospacing="1" w:after="0"/>
      </w:pPr>
      <w:r w:rsidRPr="003C25B9">
        <w:t>совершенствование общего языкового развития учащихся;</w:t>
      </w:r>
    </w:p>
    <w:p w:rsidR="003C25B9" w:rsidRPr="003C25B9" w:rsidRDefault="003C25B9" w:rsidP="003C25B9">
      <w:pPr>
        <w:pStyle w:val="ae"/>
        <w:numPr>
          <w:ilvl w:val="0"/>
          <w:numId w:val="37"/>
        </w:numPr>
        <w:suppressAutoHyphens w:val="0"/>
        <w:spacing w:before="100" w:beforeAutospacing="1" w:after="0"/>
      </w:pPr>
      <w:r w:rsidRPr="003C25B9">
        <w:t>углубление и расширение знаний и представлений о литературном языке.</w:t>
      </w:r>
    </w:p>
    <w:p w:rsidR="003C25B9" w:rsidRPr="003C25B9" w:rsidRDefault="003C25B9" w:rsidP="003C25B9">
      <w:pPr>
        <w:pStyle w:val="ae"/>
        <w:numPr>
          <w:ilvl w:val="0"/>
          <w:numId w:val="37"/>
        </w:numPr>
        <w:suppressAutoHyphens w:val="0"/>
        <w:spacing w:before="100" w:beforeAutospacing="1" w:after="0"/>
      </w:pPr>
      <w:r w:rsidRPr="003C25B9">
        <w:t>формирование и развитие у учащихся разносторонних интересов, культуры мышления.</w:t>
      </w:r>
    </w:p>
    <w:p w:rsidR="003C25B9" w:rsidRPr="003C25B9" w:rsidRDefault="003C25B9" w:rsidP="003C25B9">
      <w:pPr>
        <w:pStyle w:val="ae"/>
        <w:numPr>
          <w:ilvl w:val="0"/>
          <w:numId w:val="37"/>
        </w:numPr>
        <w:suppressAutoHyphens w:val="0"/>
        <w:spacing w:before="100" w:beforeAutospacing="1" w:after="0"/>
      </w:pPr>
      <w:r w:rsidRPr="003C25B9">
        <w:t>приобщение школьников к самостоятельной исследовательской работе;</w:t>
      </w:r>
    </w:p>
    <w:p w:rsidR="003C25B9" w:rsidRPr="003C25B9" w:rsidRDefault="003C25B9" w:rsidP="003C25B9">
      <w:pPr>
        <w:pStyle w:val="ae"/>
        <w:numPr>
          <w:ilvl w:val="0"/>
          <w:numId w:val="37"/>
        </w:numPr>
        <w:suppressAutoHyphens w:val="0"/>
        <w:spacing w:before="100" w:beforeAutospacing="1" w:after="0"/>
      </w:pPr>
      <w:r w:rsidRPr="003C25B9">
        <w:t>развивать умение пользоваться разнообразными словарями;</w:t>
      </w:r>
    </w:p>
    <w:p w:rsidR="003C25B9" w:rsidRPr="003C25B9" w:rsidRDefault="003C25B9" w:rsidP="003C25B9">
      <w:pPr>
        <w:pStyle w:val="ae"/>
        <w:numPr>
          <w:ilvl w:val="0"/>
          <w:numId w:val="37"/>
        </w:numPr>
        <w:suppressAutoHyphens w:val="0"/>
        <w:spacing w:before="100" w:beforeAutospacing="1" w:after="0"/>
      </w:pPr>
      <w:r w:rsidRPr="003C25B9">
        <w:t>учить организации личной и коллективной деятельности в работе с книгой.</w:t>
      </w:r>
    </w:p>
    <w:p w:rsidR="003C25B9" w:rsidRPr="003C25B9" w:rsidRDefault="003C25B9" w:rsidP="003C25B9">
      <w:pPr>
        <w:pStyle w:val="ae"/>
        <w:spacing w:before="0"/>
        <w:ind w:firstLine="706"/>
        <w:jc w:val="both"/>
      </w:pPr>
      <w:r w:rsidRPr="003C25B9">
        <w:t xml:space="preserve">Таким образом, принципиальной задачей на занятиях данного курса является именно развитие познавательных способностей и </w:t>
      </w:r>
      <w:proofErr w:type="spellStart"/>
      <w:r w:rsidRPr="003C25B9">
        <w:t>общеучебных</w:t>
      </w:r>
      <w:proofErr w:type="spellEnd"/>
      <w:r w:rsidRPr="003C25B9">
        <w:t xml:space="preserve"> умений и навыков, а не усвоение каких-то конкретных знаний и умений.</w:t>
      </w:r>
    </w:p>
    <w:p w:rsidR="003C25B9" w:rsidRPr="003C25B9" w:rsidRDefault="003C25B9" w:rsidP="003C25B9">
      <w:pPr>
        <w:pStyle w:val="a5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25B9">
        <w:rPr>
          <w:rFonts w:ascii="Times New Roman" w:hAnsi="Times New Roman"/>
          <w:b/>
          <w:sz w:val="24"/>
          <w:szCs w:val="24"/>
        </w:rPr>
        <w:t>Формы проведения занятий внеурочной деятельности</w:t>
      </w:r>
    </w:p>
    <w:p w:rsidR="003C25B9" w:rsidRPr="003C25B9" w:rsidRDefault="003C25B9" w:rsidP="003C25B9">
      <w:pPr>
        <w:pStyle w:val="ae"/>
        <w:spacing w:before="0" w:after="0"/>
        <w:ind w:firstLine="706"/>
      </w:pPr>
      <w:r w:rsidRPr="003C25B9">
        <w:t>Программа предусматривает проведение внеклассных занятий, работу учащихся в группах, парах, индивидуальную работу, работу с привлечением родителей.</w:t>
      </w:r>
    </w:p>
    <w:p w:rsidR="003C25B9" w:rsidRPr="003C25B9" w:rsidRDefault="003C25B9" w:rsidP="003C25B9">
      <w:pPr>
        <w:pStyle w:val="ae"/>
        <w:spacing w:before="0" w:after="0"/>
        <w:ind w:firstLine="706"/>
        <w:jc w:val="both"/>
      </w:pPr>
      <w:r w:rsidRPr="003C25B9">
        <w:t xml:space="preserve">Творческая деятельность включает проведение игр, викторин, использование метода проектов, поиск необходимой информации в энциклопедиях, справочниках, книгах, на электронных носителях, в сети Интернет. </w:t>
      </w:r>
    </w:p>
    <w:p w:rsidR="003C25B9" w:rsidRPr="003C25B9" w:rsidRDefault="003C25B9" w:rsidP="003C25B9">
      <w:pPr>
        <w:pStyle w:val="ae"/>
        <w:spacing w:before="0" w:after="0"/>
        <w:ind w:firstLine="706"/>
        <w:jc w:val="both"/>
      </w:pPr>
      <w:r w:rsidRPr="003C25B9">
        <w:rPr>
          <w:b/>
          <w:bCs/>
        </w:rPr>
        <w:t>Технологии, методики:</w:t>
      </w:r>
    </w:p>
    <w:p w:rsidR="003C25B9" w:rsidRPr="003C25B9" w:rsidRDefault="003C25B9" w:rsidP="003C25B9">
      <w:pPr>
        <w:pStyle w:val="ae"/>
        <w:numPr>
          <w:ilvl w:val="0"/>
          <w:numId w:val="38"/>
        </w:numPr>
        <w:suppressAutoHyphens w:val="0"/>
        <w:spacing w:before="0" w:after="0"/>
      </w:pPr>
      <w:r w:rsidRPr="003C25B9">
        <w:t>уровневая дифференциация;</w:t>
      </w:r>
    </w:p>
    <w:p w:rsidR="003C25B9" w:rsidRPr="003C25B9" w:rsidRDefault="003C25B9" w:rsidP="003C25B9">
      <w:pPr>
        <w:pStyle w:val="ae"/>
        <w:numPr>
          <w:ilvl w:val="0"/>
          <w:numId w:val="38"/>
        </w:numPr>
        <w:suppressAutoHyphens w:val="0"/>
        <w:spacing w:before="100" w:beforeAutospacing="1" w:after="0"/>
      </w:pPr>
      <w:r w:rsidRPr="003C25B9">
        <w:t>проблемное обучение;</w:t>
      </w:r>
    </w:p>
    <w:p w:rsidR="003C25B9" w:rsidRPr="003C25B9" w:rsidRDefault="003C25B9" w:rsidP="003C25B9">
      <w:pPr>
        <w:pStyle w:val="ae"/>
        <w:numPr>
          <w:ilvl w:val="0"/>
          <w:numId w:val="38"/>
        </w:numPr>
        <w:suppressAutoHyphens w:val="0"/>
        <w:spacing w:before="100" w:beforeAutospacing="1" w:after="0"/>
      </w:pPr>
      <w:r w:rsidRPr="003C25B9">
        <w:t>моделирующая деятельность,</w:t>
      </w:r>
    </w:p>
    <w:p w:rsidR="003C25B9" w:rsidRPr="003C25B9" w:rsidRDefault="003C25B9" w:rsidP="003C25B9">
      <w:pPr>
        <w:pStyle w:val="ae"/>
        <w:numPr>
          <w:ilvl w:val="0"/>
          <w:numId w:val="38"/>
        </w:numPr>
        <w:suppressAutoHyphens w:val="0"/>
        <w:spacing w:before="100" w:beforeAutospacing="1" w:after="0"/>
      </w:pPr>
      <w:r w:rsidRPr="003C25B9">
        <w:t>поисковая деятельность;</w:t>
      </w:r>
    </w:p>
    <w:p w:rsidR="003C25B9" w:rsidRPr="003C25B9" w:rsidRDefault="003C25B9" w:rsidP="003C25B9">
      <w:pPr>
        <w:pStyle w:val="ae"/>
        <w:numPr>
          <w:ilvl w:val="0"/>
          <w:numId w:val="38"/>
        </w:numPr>
        <w:suppressAutoHyphens w:val="0"/>
        <w:spacing w:before="100" w:beforeAutospacing="1" w:after="0"/>
      </w:pPr>
      <w:r w:rsidRPr="003C25B9">
        <w:lastRenderedPageBreak/>
        <w:t>информационно-коммуникационные технологии;</w:t>
      </w:r>
    </w:p>
    <w:p w:rsidR="003C25B9" w:rsidRPr="003C25B9" w:rsidRDefault="003C25B9" w:rsidP="00A93CCF">
      <w:pPr>
        <w:pStyle w:val="ae"/>
        <w:numPr>
          <w:ilvl w:val="0"/>
          <w:numId w:val="38"/>
        </w:numPr>
        <w:suppressAutoHyphens w:val="0"/>
        <w:spacing w:before="0" w:after="0"/>
      </w:pPr>
      <w:proofErr w:type="spellStart"/>
      <w:r w:rsidRPr="003C25B9">
        <w:t>здоровьесберегающие</w:t>
      </w:r>
      <w:proofErr w:type="spellEnd"/>
      <w:r w:rsidRPr="003C25B9">
        <w:t xml:space="preserve"> технологии.</w:t>
      </w:r>
    </w:p>
    <w:p w:rsidR="003C25B9" w:rsidRPr="003C25B9" w:rsidRDefault="003C25B9" w:rsidP="00A93CCF">
      <w:pPr>
        <w:pStyle w:val="ae"/>
        <w:spacing w:before="0" w:after="0"/>
        <w:ind w:firstLine="708"/>
        <w:jc w:val="both"/>
      </w:pPr>
      <w:r w:rsidRPr="003C25B9">
        <w:rPr>
          <w:b/>
          <w:bCs/>
        </w:rPr>
        <w:t>Методы проведения занятий:</w:t>
      </w:r>
      <w:r w:rsidRPr="003C25B9">
        <w:t xml:space="preserve"> беседа, игра, самостоятельная работа, творческая работа. </w:t>
      </w:r>
    </w:p>
    <w:p w:rsidR="003C25B9" w:rsidRPr="003C25B9" w:rsidRDefault="003C25B9" w:rsidP="00A93CCF">
      <w:pPr>
        <w:pStyle w:val="ae"/>
        <w:spacing w:before="0" w:after="0"/>
        <w:ind w:firstLine="708"/>
        <w:jc w:val="both"/>
      </w:pPr>
      <w:proofErr w:type="spellStart"/>
      <w:r w:rsidRPr="003C25B9">
        <w:rPr>
          <w:b/>
          <w:bCs/>
        </w:rPr>
        <w:t>Межпредметные</w:t>
      </w:r>
      <w:proofErr w:type="spellEnd"/>
      <w:r w:rsidRPr="003C25B9">
        <w:rPr>
          <w:b/>
          <w:bCs/>
        </w:rPr>
        <w:t xml:space="preserve"> связи на занятиях по развитию познавательных способностей:</w:t>
      </w:r>
    </w:p>
    <w:p w:rsidR="003C25B9" w:rsidRPr="003C25B9" w:rsidRDefault="003C25B9" w:rsidP="00A93CCF">
      <w:pPr>
        <w:pStyle w:val="ae"/>
        <w:numPr>
          <w:ilvl w:val="0"/>
          <w:numId w:val="39"/>
        </w:numPr>
        <w:suppressAutoHyphens w:val="0"/>
        <w:spacing w:before="0" w:after="0"/>
      </w:pPr>
      <w:r w:rsidRPr="003C25B9">
        <w:t>с уроками русского языка;</w:t>
      </w:r>
    </w:p>
    <w:p w:rsidR="003C25B9" w:rsidRPr="003C25B9" w:rsidRDefault="003C25B9" w:rsidP="003C25B9">
      <w:pPr>
        <w:pStyle w:val="ae"/>
        <w:numPr>
          <w:ilvl w:val="0"/>
          <w:numId w:val="39"/>
        </w:numPr>
        <w:suppressAutoHyphens w:val="0"/>
        <w:spacing w:before="100" w:beforeAutospacing="1" w:after="0"/>
      </w:pPr>
      <w:r w:rsidRPr="003C25B9">
        <w:t>с уроками литературного чтения;</w:t>
      </w:r>
    </w:p>
    <w:p w:rsidR="003C25B9" w:rsidRPr="003C25B9" w:rsidRDefault="003C25B9" w:rsidP="003C25B9">
      <w:pPr>
        <w:pStyle w:val="ae"/>
        <w:numPr>
          <w:ilvl w:val="0"/>
          <w:numId w:val="39"/>
        </w:numPr>
        <w:suppressAutoHyphens w:val="0"/>
        <w:spacing w:before="100" w:beforeAutospacing="1" w:after="0"/>
      </w:pPr>
      <w:r w:rsidRPr="003C25B9">
        <w:t>с уроками окружающего мира.</w:t>
      </w:r>
    </w:p>
    <w:p w:rsidR="003C25B9" w:rsidRPr="003C25B9" w:rsidRDefault="003C25B9" w:rsidP="003C25B9">
      <w:pPr>
        <w:pStyle w:val="ae"/>
        <w:spacing w:before="0" w:after="0"/>
        <w:jc w:val="center"/>
        <w:rPr>
          <w:b/>
          <w:bCs/>
        </w:rPr>
      </w:pPr>
    </w:p>
    <w:p w:rsidR="00057BE6" w:rsidRPr="003C25B9" w:rsidRDefault="00057BE6" w:rsidP="003C25B9">
      <w:pPr>
        <w:pStyle w:val="ac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C25B9">
        <w:rPr>
          <w:rFonts w:ascii="Times New Roman" w:hAnsi="Times New Roman"/>
          <w:b/>
          <w:sz w:val="24"/>
          <w:szCs w:val="24"/>
          <w:lang w:val="ru-RU"/>
        </w:rPr>
        <w:t>Описание места данного курса в образовательном процессе</w:t>
      </w:r>
    </w:p>
    <w:p w:rsidR="00057BE6" w:rsidRPr="003C25B9" w:rsidRDefault="00057BE6" w:rsidP="003C25B9">
      <w:pPr>
        <w:pStyle w:val="a7"/>
        <w:spacing w:before="28" w:after="28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B9">
        <w:rPr>
          <w:rFonts w:ascii="Times New Roman" w:hAnsi="Times New Roman" w:cs="Times New Roman"/>
          <w:sz w:val="24"/>
          <w:szCs w:val="24"/>
        </w:rPr>
        <w:t>Программа внеурочной деятельности предназначена для 1-4 классов начальной школы и ра</w:t>
      </w:r>
      <w:r w:rsidR="00360C7A" w:rsidRPr="003C25B9">
        <w:rPr>
          <w:rFonts w:ascii="Times New Roman" w:hAnsi="Times New Roman" w:cs="Times New Roman"/>
          <w:sz w:val="24"/>
          <w:szCs w:val="24"/>
        </w:rPr>
        <w:t xml:space="preserve">ссчитана на  4 года (135 часов). </w:t>
      </w:r>
      <w:r w:rsidR="00360C7A"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проводятся 1 раз в неделю по 35 минут (в 1 классе), по 45 минут в 2-4 классах.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курса реализуется через занятия внеурочной деятельности, содержание которой предусматривает взаимосвязь с программой «Русский язык» под редакцией В.П.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Канакиной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В.Г. Горецкого (УМК «Школа России»).</w:t>
      </w:r>
    </w:p>
    <w:p w:rsidR="00057BE6" w:rsidRPr="003C25B9" w:rsidRDefault="00057BE6" w:rsidP="003C25B9">
      <w:pPr>
        <w:pStyle w:val="a5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25B9">
        <w:rPr>
          <w:rFonts w:ascii="Times New Roman" w:hAnsi="Times New Roman"/>
          <w:sz w:val="24"/>
          <w:szCs w:val="24"/>
        </w:rPr>
        <w:t xml:space="preserve">В основе программы лежит принцип научности, принцип доступности, принцип преемственности. Ориентиром в структурировании содержания программы служит принцип полицентризма. </w:t>
      </w:r>
    </w:p>
    <w:p w:rsidR="00360C7A" w:rsidRPr="003C25B9" w:rsidRDefault="00057BE6" w:rsidP="003C25B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5B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60C7A" w:rsidRPr="003C25B9">
        <w:rPr>
          <w:rFonts w:ascii="Times New Roman" w:hAnsi="Times New Roman" w:cs="Times New Roman"/>
          <w:b/>
          <w:bCs/>
          <w:sz w:val="24"/>
          <w:szCs w:val="24"/>
        </w:rPr>
        <w:t xml:space="preserve">          Планируемые результаты</w:t>
      </w:r>
    </w:p>
    <w:p w:rsidR="003D3690" w:rsidRPr="003C25B9" w:rsidRDefault="0090503C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 xml:space="preserve">Организация внеурочной деятельности по данной программе создаст условия для достижения следующих личностных, </w:t>
      </w:r>
      <w:proofErr w:type="spellStart"/>
      <w:r w:rsidRPr="003C25B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C25B9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класс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роль языка и речи в жизни людей; </w:t>
      </w:r>
    </w:p>
    <w:p w:rsidR="003D3690" w:rsidRPr="003C25B9" w:rsidRDefault="003D3690" w:rsidP="003C25B9">
      <w:pPr>
        <w:pStyle w:val="a7"/>
        <w:numPr>
          <w:ilvl w:val="0"/>
          <w:numId w:val="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 «проживать» текст, выражать свои эмоции; </w:t>
      </w:r>
    </w:p>
    <w:p w:rsidR="003D3690" w:rsidRPr="003C25B9" w:rsidRDefault="003D3690" w:rsidP="003C25B9">
      <w:pPr>
        <w:pStyle w:val="a7"/>
        <w:numPr>
          <w:ilvl w:val="0"/>
          <w:numId w:val="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эмоции других людей, сочувствовать, сопереживать; </w:t>
      </w:r>
    </w:p>
    <w:p w:rsidR="003D3690" w:rsidRPr="003C25B9" w:rsidRDefault="003D3690" w:rsidP="003C25B9">
      <w:pPr>
        <w:pStyle w:val="a7"/>
        <w:numPr>
          <w:ilvl w:val="0"/>
          <w:numId w:val="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своё отношение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героям прочитанных произведений, к их поступкам.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и формулировать цель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с помощью учителя; </w:t>
      </w:r>
    </w:p>
    <w:p w:rsidR="003D3690" w:rsidRPr="003C25B9" w:rsidRDefault="003D3690" w:rsidP="003C25B9">
      <w:pPr>
        <w:pStyle w:val="a7"/>
        <w:numPr>
          <w:ilvl w:val="0"/>
          <w:numId w:val="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предположение (версию) на основе работы с материалом; </w:t>
      </w:r>
    </w:p>
    <w:p w:rsidR="003D3690" w:rsidRPr="003C25B9" w:rsidRDefault="003D3690" w:rsidP="003C25B9">
      <w:pPr>
        <w:pStyle w:val="a7"/>
        <w:numPr>
          <w:ilvl w:val="0"/>
          <w:numId w:val="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предложенному учителем плану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6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ответы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 в тексте, иллюстрациях; </w:t>
      </w:r>
    </w:p>
    <w:p w:rsidR="003D3690" w:rsidRPr="003C25B9" w:rsidRDefault="003D3690" w:rsidP="003C25B9">
      <w:pPr>
        <w:pStyle w:val="a7"/>
        <w:numPr>
          <w:ilvl w:val="0"/>
          <w:numId w:val="6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выводы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совместной работы класса и учителя;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оформлять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мысли в устной и письменной форме (на уровне предложения или небольшого текста); </w:t>
      </w:r>
    </w:p>
    <w:p w:rsidR="003D3690" w:rsidRPr="003C25B9" w:rsidRDefault="003D3690" w:rsidP="003C25B9">
      <w:pPr>
        <w:pStyle w:val="a7"/>
        <w:numPr>
          <w:ilvl w:val="0"/>
          <w:numId w:val="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слушать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других; </w:t>
      </w:r>
    </w:p>
    <w:p w:rsidR="003D3690" w:rsidRPr="003C25B9" w:rsidRDefault="003D3690" w:rsidP="003C25B9">
      <w:pPr>
        <w:pStyle w:val="a7"/>
        <w:numPr>
          <w:ilvl w:val="0"/>
          <w:numId w:val="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 в паре, группе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; выполнять различные роли (лидера, исполнителя)</w:t>
      </w:r>
    </w:p>
    <w:p w:rsidR="003D3690" w:rsidRPr="003C25B9" w:rsidRDefault="003D3690" w:rsidP="003C25B9">
      <w:pPr>
        <w:pStyle w:val="ParagraphStyle"/>
        <w:spacing w:before="120" w:after="60"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b/>
          <w:bCs/>
          <w:color w:val="auto"/>
        </w:rPr>
        <w:t>Предметные результаты: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 xml:space="preserve">3. </w:t>
      </w:r>
      <w:proofErr w:type="spellStart"/>
      <w:r w:rsidRPr="003C25B9">
        <w:rPr>
          <w:rFonts w:ascii="Times New Roman" w:hAnsi="Times New Roman" w:cs="Times New Roman"/>
          <w:color w:val="auto"/>
        </w:rPr>
        <w:t>Сформированность</w:t>
      </w:r>
      <w:proofErr w:type="spellEnd"/>
      <w:r w:rsidRPr="003C25B9">
        <w:rPr>
          <w:rFonts w:ascii="Times New Roman" w:hAnsi="Times New Roman" w:cs="Times New Roman"/>
          <w:color w:val="auto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 xml:space="preserve"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lastRenderedPageBreak/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3C25B9">
        <w:rPr>
          <w:rFonts w:ascii="Times New Roman" w:hAnsi="Times New Roman" w:cs="Times New Roman"/>
          <w:color w:val="auto"/>
        </w:rPr>
        <w:t>морфемике</w:t>
      </w:r>
      <w:proofErr w:type="spellEnd"/>
      <w:r w:rsidRPr="003C25B9">
        <w:rPr>
          <w:rFonts w:ascii="Times New Roman" w:hAnsi="Times New Roman" w:cs="Times New Roman"/>
          <w:color w:val="auto"/>
        </w:rPr>
        <w:t>), морфологии и синтаксисе; об основных единицах языка, их признаках и особенностях употребления в речи;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9. Формирование умений опознавать и анализировать основные единицы языка, грамматические категории языка, употреблять</w:t>
      </w:r>
    </w:p>
    <w:p w:rsidR="003D3690" w:rsidRPr="003C25B9" w:rsidRDefault="003D3690" w:rsidP="003C25B9">
      <w:pPr>
        <w:pStyle w:val="a7"/>
        <w:spacing w:before="28" w:after="28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класс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1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языка и речи в жизни людей; </w:t>
      </w:r>
    </w:p>
    <w:p w:rsidR="003D3690" w:rsidRPr="003C25B9" w:rsidRDefault="003D3690" w:rsidP="003C25B9">
      <w:pPr>
        <w:pStyle w:val="a7"/>
        <w:numPr>
          <w:ilvl w:val="0"/>
          <w:numId w:val="1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эмоционально «проживать»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выражать свои эмоции; </w:t>
      </w:r>
    </w:p>
    <w:p w:rsidR="003D3690" w:rsidRPr="003C25B9" w:rsidRDefault="003D3690" w:rsidP="003C25B9">
      <w:pPr>
        <w:pStyle w:val="a7"/>
        <w:numPr>
          <w:ilvl w:val="0"/>
          <w:numId w:val="1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эмоции других людей, сочувствовать, сопереживать; </w:t>
      </w:r>
    </w:p>
    <w:p w:rsidR="003D3690" w:rsidRPr="003C25B9" w:rsidRDefault="003D3690" w:rsidP="003C25B9">
      <w:pPr>
        <w:pStyle w:val="a7"/>
        <w:numPr>
          <w:ilvl w:val="0"/>
          <w:numId w:val="1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обращать внимание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1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и формулировать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с помощью учителя; </w:t>
      </w:r>
    </w:p>
    <w:p w:rsidR="003D3690" w:rsidRPr="003C25B9" w:rsidRDefault="003D3690" w:rsidP="003C25B9">
      <w:pPr>
        <w:pStyle w:val="a7"/>
        <w:numPr>
          <w:ilvl w:val="0"/>
          <w:numId w:val="1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предположение (версию) на основе работы с материалом; </w:t>
      </w:r>
    </w:p>
    <w:p w:rsidR="003D3690" w:rsidRPr="003C25B9" w:rsidRDefault="003D3690" w:rsidP="003C25B9">
      <w:pPr>
        <w:pStyle w:val="a7"/>
        <w:numPr>
          <w:ilvl w:val="0"/>
          <w:numId w:val="1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предложенному учителем плану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1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ответы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 в тексте, иллюстрациях; </w:t>
      </w:r>
    </w:p>
    <w:p w:rsidR="003D3690" w:rsidRPr="003C25B9" w:rsidRDefault="003D3690" w:rsidP="003C25B9">
      <w:pPr>
        <w:pStyle w:val="a7"/>
        <w:numPr>
          <w:ilvl w:val="0"/>
          <w:numId w:val="1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выводы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совместной работы класса и учителя; </w:t>
      </w:r>
    </w:p>
    <w:p w:rsidR="003D3690" w:rsidRPr="003C25B9" w:rsidRDefault="003D3690" w:rsidP="003C25B9">
      <w:pPr>
        <w:pStyle w:val="a7"/>
        <w:numPr>
          <w:ilvl w:val="0"/>
          <w:numId w:val="1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преобразовывать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из одной формы в другую: подробно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пересказывать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небольшие тексты.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16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оформлять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мысли в устной и письменной форме (на уровне предложения или небольшого текста); </w:t>
      </w:r>
    </w:p>
    <w:p w:rsidR="003D3690" w:rsidRPr="003C25B9" w:rsidRDefault="003D3690" w:rsidP="003C25B9">
      <w:pPr>
        <w:pStyle w:val="a7"/>
        <w:numPr>
          <w:ilvl w:val="0"/>
          <w:numId w:val="16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слушать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других; пользоваться приёмами слушания: фиксировать тему (заголовок), ключевые слова; </w:t>
      </w:r>
    </w:p>
    <w:p w:rsidR="003D3690" w:rsidRPr="003C25B9" w:rsidRDefault="003D3690" w:rsidP="003C25B9">
      <w:pPr>
        <w:pStyle w:val="a7"/>
        <w:numPr>
          <w:ilvl w:val="0"/>
          <w:numId w:val="16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выразительно читать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пересказывать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текст; </w:t>
      </w:r>
    </w:p>
    <w:p w:rsidR="003D3690" w:rsidRPr="003C25B9" w:rsidRDefault="003D3690" w:rsidP="003C25B9">
      <w:pPr>
        <w:pStyle w:val="a7"/>
        <w:numPr>
          <w:ilvl w:val="0"/>
          <w:numId w:val="16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договариваться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:rsidR="003D3690" w:rsidRPr="003C25B9" w:rsidRDefault="003D3690" w:rsidP="003C25B9">
      <w:pPr>
        <w:pStyle w:val="a7"/>
        <w:numPr>
          <w:ilvl w:val="0"/>
          <w:numId w:val="16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 в паре, группе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выполнять различные роли (лидера, исполнителя). </w:t>
      </w:r>
    </w:p>
    <w:p w:rsidR="003D3690" w:rsidRPr="003C25B9" w:rsidRDefault="003D3690" w:rsidP="003C25B9">
      <w:pPr>
        <w:pStyle w:val="ParagraphStyle"/>
        <w:spacing w:before="120" w:after="60"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b/>
          <w:bCs/>
          <w:color w:val="auto"/>
        </w:rPr>
        <w:t>Предметные результаты: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 xml:space="preserve">3. </w:t>
      </w:r>
      <w:proofErr w:type="spellStart"/>
      <w:r w:rsidRPr="003C25B9">
        <w:rPr>
          <w:rFonts w:ascii="Times New Roman" w:hAnsi="Times New Roman" w:cs="Times New Roman"/>
          <w:color w:val="auto"/>
        </w:rPr>
        <w:t>Сформированность</w:t>
      </w:r>
      <w:proofErr w:type="spellEnd"/>
      <w:r w:rsidRPr="003C25B9">
        <w:rPr>
          <w:rFonts w:ascii="Times New Roman" w:hAnsi="Times New Roman" w:cs="Times New Roman"/>
          <w:color w:val="auto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lastRenderedPageBreak/>
        <w:t xml:space="preserve"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3C25B9">
        <w:rPr>
          <w:rFonts w:ascii="Times New Roman" w:hAnsi="Times New Roman" w:cs="Times New Roman"/>
          <w:color w:val="auto"/>
        </w:rPr>
        <w:t>морфемике</w:t>
      </w:r>
      <w:proofErr w:type="spellEnd"/>
      <w:r w:rsidRPr="003C25B9">
        <w:rPr>
          <w:rFonts w:ascii="Times New Roman" w:hAnsi="Times New Roman" w:cs="Times New Roman"/>
          <w:color w:val="auto"/>
        </w:rPr>
        <w:t>), морфологии и синтаксисе; об основных единицах языка, их признаках и особенностях употребления в речи;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9. Формирование умений опознавать и анализировать основные единицы языка, грамматические категории языка, употреблять</w:t>
      </w:r>
    </w:p>
    <w:p w:rsidR="003D3690" w:rsidRPr="003C25B9" w:rsidRDefault="003D3690" w:rsidP="003C25B9">
      <w:pPr>
        <w:pStyle w:val="a7"/>
        <w:spacing w:before="28" w:after="28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3-4-й классы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1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эмоциональность; умение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(называть) свои эмоции; </w:t>
      </w:r>
    </w:p>
    <w:p w:rsidR="003D3690" w:rsidRPr="003C25B9" w:rsidRDefault="003D3690" w:rsidP="003C25B9">
      <w:pPr>
        <w:pStyle w:val="a7"/>
        <w:numPr>
          <w:ilvl w:val="0"/>
          <w:numId w:val="1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умение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эмоции других людей;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сочувствовать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другим людям,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сопереживать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3D3690" w:rsidRPr="003C25B9" w:rsidRDefault="003D3690" w:rsidP="003C25B9">
      <w:pPr>
        <w:pStyle w:val="a7"/>
        <w:numPr>
          <w:ilvl w:val="0"/>
          <w:numId w:val="1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чувство 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прекрасного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умение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чувствовать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красоту и выразительность речи,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стремиться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совершенствованию собственной речи; </w:t>
      </w:r>
    </w:p>
    <w:p w:rsidR="003D3690" w:rsidRPr="003C25B9" w:rsidRDefault="003D3690" w:rsidP="003C25B9">
      <w:pPr>
        <w:pStyle w:val="a7"/>
        <w:numPr>
          <w:ilvl w:val="0"/>
          <w:numId w:val="1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любовь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уважение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Отечеству, его языку, культуре; </w:t>
      </w:r>
    </w:p>
    <w:p w:rsidR="003D3690" w:rsidRPr="003C25B9" w:rsidRDefault="003D3690" w:rsidP="003C25B9">
      <w:pPr>
        <w:pStyle w:val="a7"/>
        <w:numPr>
          <w:ilvl w:val="0"/>
          <w:numId w:val="1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интерес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чтению, к ведению диалога с автором текста;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потребность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чтении; </w:t>
      </w:r>
    </w:p>
    <w:p w:rsidR="003D3690" w:rsidRPr="003C25B9" w:rsidRDefault="003D3690" w:rsidP="003C25B9">
      <w:pPr>
        <w:pStyle w:val="a7"/>
        <w:numPr>
          <w:ilvl w:val="0"/>
          <w:numId w:val="1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интерес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письму, к созданию собственных текстов, к письменной форме общения; </w:t>
      </w:r>
    </w:p>
    <w:p w:rsidR="003D3690" w:rsidRPr="003C25B9" w:rsidRDefault="003D3690" w:rsidP="003C25B9">
      <w:pPr>
        <w:pStyle w:val="a7"/>
        <w:numPr>
          <w:ilvl w:val="0"/>
          <w:numId w:val="1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интерес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изучению языка; </w:t>
      </w:r>
    </w:p>
    <w:p w:rsidR="003D3690" w:rsidRPr="003C25B9" w:rsidRDefault="003D3690" w:rsidP="003C25B9">
      <w:pPr>
        <w:pStyle w:val="a7"/>
        <w:numPr>
          <w:ilvl w:val="0"/>
          <w:numId w:val="18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осознание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ответственности за произнесённое и написанное слово.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2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формулировать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тему и цели урока; </w:t>
      </w:r>
    </w:p>
    <w:p w:rsidR="003D3690" w:rsidRPr="003C25B9" w:rsidRDefault="003D3690" w:rsidP="003C25B9">
      <w:pPr>
        <w:pStyle w:val="a7"/>
        <w:numPr>
          <w:ilvl w:val="0"/>
          <w:numId w:val="2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 план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учебной проблемы совместно с учителем; </w:t>
      </w:r>
    </w:p>
    <w:p w:rsidR="003D3690" w:rsidRPr="003C25B9" w:rsidRDefault="003D3690" w:rsidP="003C25B9">
      <w:pPr>
        <w:pStyle w:val="a7"/>
        <w:numPr>
          <w:ilvl w:val="0"/>
          <w:numId w:val="2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плану, сверяя свои действия с целью,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корректировать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деятельность; </w:t>
      </w:r>
    </w:p>
    <w:p w:rsidR="003D3690" w:rsidRPr="003C25B9" w:rsidRDefault="003D3690" w:rsidP="003C25B9">
      <w:pPr>
        <w:pStyle w:val="a7"/>
        <w:numPr>
          <w:ilvl w:val="0"/>
          <w:numId w:val="20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диалоге с учителем вырабатывать критерии оценки и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успешности своей работы и работы других в соответствии с этими критериями.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2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перерабатывать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преобразовывать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из одной формы в другую (составлять план, таблицу, схему); </w:t>
      </w:r>
    </w:p>
    <w:p w:rsidR="003D3690" w:rsidRPr="003C25B9" w:rsidRDefault="003D3690" w:rsidP="003C25B9">
      <w:pPr>
        <w:pStyle w:val="a7"/>
        <w:numPr>
          <w:ilvl w:val="0"/>
          <w:numId w:val="2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пользоваться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словарями, справочниками; </w:t>
      </w:r>
    </w:p>
    <w:p w:rsidR="003D3690" w:rsidRPr="003C25B9" w:rsidRDefault="003D3690" w:rsidP="003C25B9">
      <w:pPr>
        <w:pStyle w:val="a7"/>
        <w:numPr>
          <w:ilvl w:val="0"/>
          <w:numId w:val="2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и синтез; </w:t>
      </w:r>
    </w:p>
    <w:p w:rsidR="003D3690" w:rsidRPr="003C25B9" w:rsidRDefault="003D3690" w:rsidP="003C25B9">
      <w:pPr>
        <w:pStyle w:val="a7"/>
        <w:numPr>
          <w:ilvl w:val="0"/>
          <w:numId w:val="2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устанавливать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причинно-следственные связи; </w:t>
      </w:r>
    </w:p>
    <w:p w:rsidR="003D3690" w:rsidRPr="003C25B9" w:rsidRDefault="003D3690" w:rsidP="003C25B9">
      <w:pPr>
        <w:pStyle w:val="a7"/>
        <w:numPr>
          <w:ilvl w:val="0"/>
          <w:numId w:val="22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строить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рассуждения;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690" w:rsidRPr="003C25B9" w:rsidRDefault="003D3690" w:rsidP="003C25B9">
      <w:pPr>
        <w:pStyle w:val="a7"/>
        <w:numPr>
          <w:ilvl w:val="0"/>
          <w:numId w:val="2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3D3690" w:rsidRPr="003C25B9" w:rsidRDefault="003D3690" w:rsidP="003C25B9">
      <w:pPr>
        <w:pStyle w:val="a7"/>
        <w:numPr>
          <w:ilvl w:val="0"/>
          <w:numId w:val="2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обосновывать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точку зрения; </w:t>
      </w:r>
    </w:p>
    <w:p w:rsidR="003D3690" w:rsidRPr="003C25B9" w:rsidRDefault="003D3690" w:rsidP="003C25B9">
      <w:pPr>
        <w:pStyle w:val="a7"/>
        <w:numPr>
          <w:ilvl w:val="0"/>
          <w:numId w:val="2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слушать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слышать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других, пытаться принимать иную точку зрения, быть готовым корректировать свою точку зрения; </w:t>
      </w:r>
    </w:p>
    <w:p w:rsidR="003D3690" w:rsidRPr="003C25B9" w:rsidRDefault="003D3690" w:rsidP="003C25B9">
      <w:pPr>
        <w:pStyle w:val="a7"/>
        <w:numPr>
          <w:ilvl w:val="0"/>
          <w:numId w:val="2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договариваться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приходить к общему решению в совместной деятельности; </w:t>
      </w:r>
    </w:p>
    <w:p w:rsidR="003D3690" w:rsidRPr="003C25B9" w:rsidRDefault="003D3690" w:rsidP="003C25B9">
      <w:pPr>
        <w:pStyle w:val="a7"/>
        <w:numPr>
          <w:ilvl w:val="0"/>
          <w:numId w:val="24"/>
        </w:numPr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задавать вопросы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D3690" w:rsidRPr="003C25B9" w:rsidRDefault="003D3690" w:rsidP="003C25B9">
      <w:pPr>
        <w:pStyle w:val="ParagraphStyle"/>
        <w:spacing w:before="120" w:after="60"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b/>
          <w:bCs/>
          <w:color w:val="auto"/>
        </w:rPr>
        <w:t>Предметные результаты: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 xml:space="preserve">3. </w:t>
      </w:r>
      <w:proofErr w:type="spellStart"/>
      <w:r w:rsidRPr="003C25B9">
        <w:rPr>
          <w:rFonts w:ascii="Times New Roman" w:hAnsi="Times New Roman" w:cs="Times New Roman"/>
          <w:color w:val="auto"/>
        </w:rPr>
        <w:t>Сформированность</w:t>
      </w:r>
      <w:proofErr w:type="spellEnd"/>
      <w:r w:rsidRPr="003C25B9">
        <w:rPr>
          <w:rFonts w:ascii="Times New Roman" w:hAnsi="Times New Roman" w:cs="Times New Roman"/>
          <w:color w:val="auto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 xml:space="preserve"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3C25B9">
        <w:rPr>
          <w:rFonts w:ascii="Times New Roman" w:hAnsi="Times New Roman" w:cs="Times New Roman"/>
          <w:color w:val="auto"/>
        </w:rPr>
        <w:t>морфемике</w:t>
      </w:r>
      <w:proofErr w:type="spellEnd"/>
      <w:r w:rsidRPr="003C25B9">
        <w:rPr>
          <w:rFonts w:ascii="Times New Roman" w:hAnsi="Times New Roman" w:cs="Times New Roman"/>
          <w:color w:val="auto"/>
        </w:rPr>
        <w:t>), морфологии и синтаксисе; об основных единицах языка, их признаках и особенностях употребления в речи;</w:t>
      </w:r>
    </w:p>
    <w:p w:rsidR="003D3690" w:rsidRPr="003C25B9" w:rsidRDefault="003D3690" w:rsidP="003C25B9">
      <w:pPr>
        <w:pStyle w:val="ParagraphStyle"/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3C25B9">
        <w:rPr>
          <w:rFonts w:ascii="Times New Roman" w:hAnsi="Times New Roman" w:cs="Times New Roman"/>
          <w:color w:val="auto"/>
        </w:rPr>
        <w:t>9. Формирование умений опознавать и анализировать основные единицы языка, грамматические категории языка, употреблять</w:t>
      </w:r>
    </w:p>
    <w:p w:rsidR="003D3690" w:rsidRPr="003C25B9" w:rsidRDefault="003D3690" w:rsidP="003C25B9">
      <w:pPr>
        <w:pStyle w:val="a7"/>
        <w:spacing w:before="28" w:after="28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before="28" w:after="28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занятий 1 класс.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Вв</w:t>
      </w:r>
      <w:r w:rsidR="00761703"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дное занятие.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Разыгрывание немых сцен. Сказка «Мир без слов». Звукоподражание и «теория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ням-ням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Игры «Добавки», «Знаешь сам - расскажи нам».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Страну Слов. Первые встречи.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«Слова – братья», «Эстафета». Разгадывание загадок. Сценка «Кто лишний». Головоломка «Ягоды». Рассказ «Снежные слова».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Тема3 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тайнам волшебных слов.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«Волшебные слова». Разгадывание загадок, прослушивание стихов и рассказов о волшебных словах. Сценки «Когда слова теряют свою волшебную силу».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Выбор друзей в Стране Слов.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«Игры гномов». Игры «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Доброе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злое», «Только хорошее». Конкурс на внимание и чистописание. Парад Добрых слов.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несметным сокровищам Страны Слов.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Головоломка «Сколько родственников». Беседа о духовном богатстве и богатстве русского языка. Знакомство с толковым словарём. Конкурс на лучшее толкование слов. Игры «Назови по родству», «Кто больше?», «Цепочка слов».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proofErr w:type="gramStart"/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Чудесные превращения слов.(1ч.)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Сказка А. Шибаева «Буква заблудилась». Игры «Весёлые буквы», «Спрятавшееся слово».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стихотворения А. Шибаева.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гости к Алфавиту. (1ч)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отрывка из книги С.Маршака «Весёлое путешествие от А 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Я». Знакомство с орфографическим словарём. Пирамида «Всё на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Сказка «Кутерьма». Игры «Волшебный колодец», «Помоги 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тайнам звуков и букв.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Разгадывание загадок. Тренировочные упражнения в произнесении звуков. Сказка «Лесной карнавал».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стихотворения В. Суслова из книги «Трудные буквы».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Встреча с Радугой.(1ч.)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«Слова, которые могут рисовать». Тайна госпожи Радуги. Рассматривание картины И. Левитана «Золотая осень». Игра «Исправь ошибку художника».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10.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Страну Говорящих Скал.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учителя о тайнах рисуночного письма, о том, как наши предки научились писать и считать. Головоломка «Заколдованные слова»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Тема11.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глубь</w:t>
      </w:r>
      <w:proofErr w:type="gramEnd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веков на Машине времени.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учителя о том, как на свет появились первые родственники алфавита. Разгадывание ребусов.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Королевстве Ошибок.(1ч.)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сказки. Прослушивание стихов и рассказов и работа по исправлению ошибок. Игра «Волшебная яблоня». Разыгрывание ситуаций.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Страну Слогов.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на внимание «Исправь ошибки». Хоровое декларирование. Разгадывание головоломки. Игра с мячом «Продолжи слово».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14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Фокусник Ь(1ч.)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«Преврати слово Ребусы. Анаграммы.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15.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Неожиданная остановка в пути.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Проговаривание слов по слогам. Игры «Найди другое слово», «Пройди через ворота», «Найди пару». Рассказ учителя о речи.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16.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удивительном городе </w:t>
      </w:r>
      <w:proofErr w:type="spellStart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Неслове</w:t>
      </w:r>
      <w:proofErr w:type="spellEnd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со словарём.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 «Незнакомое слово». Игры «Преврати буквы в слова», «Угадай слово». Разгадывание загадок. Головоломка «Перекрёсток».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17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«Крылатые» слова и выражения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словарём. Разгадывание ребусов.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18.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Чудеса в Стране Слов.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Разгадывание ребусов. Многозначные слова. Угадывание слов по их значению. Разыгрывание сценок. Головоломка. Слова – синонимы.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19.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словам разнообразным, одинаковым, но разным.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– омонимы. Разгадывание загадок, шарад, ребусов.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рассказов. Головоломка.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20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Слова-друзья. Слова-спорщики. (1ч).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Словари антонимов и синонимов. Игра с мячом. Сочиняем сказку «Всё наоборот».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21.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карнавале слов(1ч.).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учителя о словах-двойниках. Слова – омонимы. Прослушивание стихов и работа по их содержанию. Игры со словами – двойниками.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22.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театре близнецов.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Головоломка «Начни и закончи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Работа со словарём. Шутки – каламбуры. Сценки «Есть», «Чей нос». Конкурс загадок.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23.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Конкурс знатоков.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«Узелки на память». Кроссворд «Конкурс 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знающих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Головоломка «дай толкование каждому слову». Игры с омонимами, омофонами.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24.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Новое представление.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Инсценировка отрывка из сказки Н.Носова «Приключения Незнайки и его друзей». Весёлый аттракцион «доскажи словечко». Слова – синонимы (рассказ учителя). Сценка «Твёрдый знак». Игра «Найди друзей».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25.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Необычный урок.(1ч.)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Головоломка «Все слова на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Слова – антонимы (рассказ учителя). Игра «Угадай - ка!» со словами – антонимами.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26.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Следопыты развлекают детей.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«Узелки на память» (повторение правил). Загадки, игры, пословицы, стихотворения с антонимами. Прослушивание сказок, рассказов.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27.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Клубе весёлых человечков(1ч.).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Головоломка «Начинай на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Подбор синонимов и антонимов. Игра в омонимы.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28.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словам – родственникам. Почему их так назвали? (2ч.)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учителя о родственных словах. Игра «Замечательный сад». Подбор родственных слов. Сказка «Вот так родственники!». Работа со словообразовательным словарём. Разгадывание ребусов. Тавтология. Игра «Домино».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29.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Экскурсия в прошлое.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Устаревшие слова – архаизмы и историзмы (рассказ учителя). В «музее» древних слов.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30.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Полёт в будущее. (2ч.)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учителя о неологизмах. Игра «Угадай-ка». Узелки на память. Головоломка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31.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Итоговое занятие. (1ч.)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Разгадывание ребусов, загадок, шарад. Игры со словами синонимами, антонимами, омонимам.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занятий 2 класс.</w:t>
      </w:r>
    </w:p>
    <w:p w:rsidR="00AD0777" w:rsidRPr="003C25B9" w:rsidRDefault="00AD0777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1.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обходились без письма?(1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учителя «А начинали всё медведи». Слова в переносном смысле «медвежий угол, медвежья услуга». Сигналы – символы. Легенда о Тесее. Заучивание песенок – «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напоминалок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Древние письмена.(1ч.)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Рисуночное письмо. Игра «Угадай символ». Сказка Р.Киплинга «Как было написано первое письмо». Иероглифы - «священные знаки.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возникла наша письменность? (1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Застывшие звуки. Финикийский алфавит. Греческий алфавит. Кириллица или глаголица? Творческое задание «Придумай свой алфавит».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4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Меня зовут Фонема.(1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Звуки-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смыслоразличители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Игра «Наперегонки». Стихотворение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Б.Заходера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«Кит и Кот». Фонемы гласные и согласные. Игры с фонемами. Разыгрывание стихотворения Н.Матвеева «Путаница».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всех ли фонем есть буквы?(2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учителя «Как рождаются звуки». Звонкие и глухие «двойняшки». Игра «Строим дом». О воображении. Стихотворение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Б.Заходер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Вообразилия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Звонкие и глухие «одиночки». Твёрдые и мягкие фонемы. Таинственная буква. Буква - подсказчица. Буква – помощница. Буквы – актёры.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6.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proofErr w:type="spellStart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Ошибкоопасные</w:t>
      </w:r>
      <w:proofErr w:type="spellEnd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 места. (3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«Зеркальные и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незеркальные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слова». Кому нужна зоркость? Отрывок из сказки Антуана де Сент-Экзюпери «Маленький принц». Орфографическая зоркость. Тренировочные упражнения.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7.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Тайны фонемы.(1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Чередование фонем. Ключ к тайнам фонемы. Заучивание песенки - «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запоминалки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8.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Опасные согласные.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– «волшебники» сонорные звуки. Согласные в слабой и сильной позиции. Сомнительный согласный. Игра «Опасные соседи». Тренировочные упражнения «Кто последний?» Звуки «живут» по закону составление «Свода законов».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9.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сцене гласные.(1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Добрый «волшебник» - ударение. Игра «Поставь ударение». Гласные без хлопот!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10.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«Фонемы повелевают буквами».(1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Фонемное правило. Добро пожаловать, ь! Въезд воспрещён, но … не всегда! Игры со словами. Разгадывание ребусов. Тренировочные упражнения.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11.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Ваши старые знакомые. Практическое занятие.(1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 со словами с сочетаниями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жи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-щи, чу-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щу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-ща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чк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щн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нщ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Тренировочные упражнения.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12.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Правила о непроизносимых согласных.(2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Песенки - «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напоминайки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Тренировочные упражнения. Нефонемное правило. Игра «Вставь слова». Разбор стихотворения «Про солнце» С.Маршака.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13.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Волшебное средство – «самоинструкция».(2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термином «самоинструкция». Правила составления самоинструкции. Работа по составлению самоинструкции. Работа по самоинструкции. Игра «Засели домик». Тренировочные упражнения. Игра «Найди подходящий транспорт». Краткий пересказ.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14.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Память и грамотность.(2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памяти. Тренировка памяти на отрывках из литературных произведений. Зарядка для развития памяти. Разучивание песенки «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напоминалки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План пересказа.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15.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Строительная работа морфем.(2ч.)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«Строительные блоки» для морфем. Приставкины «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смыслиночки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Игра «Образуй слова». «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Смыслиночки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суффиксов. «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Смыслиночки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окончания.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16.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Где же хранятся слова?(2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Копилки слов. Как найти слово в словаре? Лингвистика – наука о языке. Работа со словарями.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17.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Поговорим обо всех приставках сразу.(2ч.)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Игры с приставками. Много ли на свете приставок. Работа со стихотворением С. Есенина. Правила написания приставок. Секрет безошибочного письма. Тренировочные упражнения. Опасные согласные в приставках. «Нарушители» правил. Коварная приставка 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Самые трудные (пре- и при-). Песенка – «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напоминайка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Игры и упражнения с приставками.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18.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 – «родственники».(1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Правильные корни и корни-уродцы. Секреты родственных слов. Игра «Третий лишний». Игра «Кто больше?». Работа с текстом. Тренировочные упражнения.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19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Кто командует корнями?(2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Чередование гласных в корне. Полногласные и неполногласные сочетания. Игра «Узнай их в лицо». 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20.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«Не лезьте за словом в карман!»(1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Корень и главное правило. Изменяем форму слова. Игра «Словесный мяч». Непроверяемые гласные. Проверочные слова. Игра – собирание слов. Пересказ текста. Тренировочные упражнения.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21.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«Пересаженные» корни.(2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Старые знакомцы. Откуда пришли знакомые слова. Работа 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словарём. Тренировочные упражнения.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22.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Итоговое занятие. Олимпиада.(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занятий 3 класс.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Сказочное царство слов.(1ч.)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красоте и богатстве народной речи. На примерах произведений устного народного творчества показывается богатство русского языка, народная фантазия, мудрость народа. Конкурс на знание пословиц и поговорок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Путешествие в страну слов.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тематическими группами слов. Игра «Слова- братья». Составление тематического словаря о грибах. Игра «Эстафета». Разгадывание загадок. Работа с рассказом Н. Надеждиной « Снежные слова». Игра « Найди лишнее слово»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Чудесные превращения слов.(1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Дается представление о превращении слов, умение находить «сбежавшие» из слов буквы. Игра «Найди заблудившуюся букву». Игра «Грустные превращения». Шарады. Рассказ 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–з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агадка.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гостях у слов родственников.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разными группами родственных слов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Подбор родственных слов с заданным корнем. Закрепление знаний отличительных 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признаках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 – родственников. Работа над стихотворением «О странном саде с необыкновенным урожаем» Е. Измайлов. Выбор из стихотворений слов</w:t>
      </w:r>
      <w:r w:rsidR="00761703"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родственников.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Добрые слова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богатстве лексики русского языка «добрыми словами». Работа со стихотворением В. Коркина «Доброе утро». Игра «Умеете ли вы здороваться?». Работа с текстами на данную тему.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Экскурсия в прошлое (3 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со словами</w:t>
      </w:r>
      <w:r w:rsidR="00761703"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историзмами и архаизмами. Выбор из текста древних слов. Творческая работа. Объяснение устаревших слов.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Новые слова в русском языке.(1ч.)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учителя «Откуда приходят новые слова?» Неологизмы в русском языке. Нахождение неологизмов в текстах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«Угадай-ка».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Встреча с зарубежными друзьями.(1ч.)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заимствованными словами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«Откуда пришли слова- пришельцы». Работа над стихотворением С. Я. Маршака. Признаки слов – пришельцев. Игра «Шесть и шесть».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Синонимы в русском языке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Знакомство со словами</w:t>
      </w:r>
      <w:r w:rsidR="00761703"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синонимами. Работа над стихотворением А.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«Игра в слова». Беседа «Что обозначают слова- синонимы». Нахождение слов-синонимов в тексте.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</w:t>
      </w:r>
      <w:r w:rsidR="00761703"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антонимы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со словами – антонимами. Случаи употребления антонимов в русском языке. Выделение антонимов из рассказа Л. Н. Толстого «Лебеди». Работа над стихотворением В. Орлова «Спор». Игра «Подбери нужные слова». Работа над подбором слов- антонимов. Рассказ учителя о роли антонимов в русском языке.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Тема11.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</w:t>
      </w:r>
      <w:r w:rsidR="00761703"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омонимы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Омонимы в русском языке и их роль. Работа над рассказом И.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Туричина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«Есть». Игра «Докажите…». Чтение рассказа Н. Сладкова «Овсянка».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Крылатые слова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значении «крылатых выражений» в русском языке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Подбор «крылатых выражений» в названиях текста. Работа с выражениями, употребляемыми в переносном значении и их смысла. Работа со стихотворениями Н.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Силкова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«Прикусил язык» и В. Орлова «Ни 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пуха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пера».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королевстве ошибок.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«Исправь ошибки». Работа с произведениями, где допущены орфографические ошибки. Игра « Произноси правильно». Инсценировка П. Реброва «Кто прав?».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14.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стране Сочинителей.(2ч.)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рифмах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загадками. Сочинение собственных загадок по заданным рифмам. Конкурс загадок в рисунках. Сочинение сказок о дружбе, о добре и зле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15.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Искусство красноречия. (2ч.)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понятием «красноречие». Чтение образцовых текстов и их анализ. Пересказы. Собственные упражнения в создании разных речей.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16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Праздник творчества и игры.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задания для формирования орфографической зоркости. Дидактические игры, направленные на развитие познавательного интереса к русскому языку. Интеллектуальная игра «Умники и умницы».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17.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Трудные слова.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распознаванием «опасных мест» в словах. Выборочный диктант. Сказка о словарных словах. Разгадывание кроссворда и иллюстрирование словарных слов.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18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Анаграммы и </w:t>
      </w:r>
      <w:proofErr w:type="spellStart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метаграммы</w:t>
      </w:r>
      <w:proofErr w:type="spellEnd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историей изобретения анаграмм и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метаграмм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авторами, использовавшими в своем творчестве анаграммы и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метаграммы</w:t>
      </w:r>
      <w:proofErr w:type="spellEnd"/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Ввод понятий «анаграмма» и «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метаграмма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Работа с примерами (Мила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н-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налим, актер- терка ).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19.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Шарады и логогрифы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происхождением шарад и логогрифов. Составление и разгадывание шарад и логогрифов. Иллюстрирование слов- ответов.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Тема20.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Откуда пришли наши имена.(1ч.)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происхождением имен. Творческая работа «Нарисуй свое имя». Дидактическая игра «Составь имя».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21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Занимательное словообразование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на превращения слов: «Буква заблудилась», «Замена буквы», «Какое слово задумано?». Шарады.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22.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КВН по русскому языку.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Командное соревнование на проверку знаний по русскому языку.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23.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Итоговое занятие.</w:t>
      </w:r>
      <w:r w:rsidR="00485C3A"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 ч.)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занятий 4 класс.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 и орфоэпия (7 часов)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 такое орфоэпия?(1ч.)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нормами литературного произношения. Углубление и расширение знаний и представлений о литературном языке. Знакомство с понятиями «орфоэпия», «орфография». 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правильному произношению слов, соблюдая орфоэпические нормы.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 такое фонография или звукозапись?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понятиями «фонография» и «звукозапись». Знакомство с историей письма, с этапом развития письменности – фонографией. Расширение знаний о буквах и звуках.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Звуки не буквы!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наукой фонетикой, правилами чтения и записи транскрипции. Рассказ учителя об отличии « буквы» от «звука». Составление транскрипций.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Звучащая строка.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фонетическими явлениями «звукозапись», «звукоподражание». Знакомство с терминами «ономатопеи», «аллитерация», «ассонанс». Развитие фонематического слуха.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Банты и шарфы.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наукой орфоэпия, с нормами произношения. Знакомство с произношением слов банты и шарфы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Разыгрывание ситуаций с этими словами.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proofErr w:type="spellStart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Пигмалион</w:t>
      </w:r>
      <w:proofErr w:type="spellEnd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 учит орфоэпии.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знакомство с наукой орфоэпия, с нормами произношения. Знакомство с героями и содержанием комедии Бернарда Шоу «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Пигмалион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Правильная постановка ударений в словах.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Кое- что о звукоподражаниях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ономатопоэтическими словами или звукоподражаниями. Познакомить с образованием звукоподражаний. Сравнение звукоподражаний разных языков. Развитие культуры речи. Выполнение заданий по теме «Орфоэпия и фонетика».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Лексикология (27 часов)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Имена вещей.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термином « лексика», и лексическим значением слов. Знакомство с толковыми словарями русского языка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Обогащение словарного запаса учащихся.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Разнообразие словарей.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Дается понятие о лексическом значении слов. Знакомство с лингвистическими словарями русского языка, с особенностями словарной статьи. Сравнение роли энциклопедических и лингвистических словарей. Обучение умению пользоваться различными словарями.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царстве смыслов много дорог.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многозначными словами, словами- омонимами. Рассматриваются способы и причины образования нескольких значений у слова. Практическая работа «Отличие многозначных слов и слов- омонимов».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11.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и почему появляются новые слова?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знакомства с лексическим значением слов. Работа с различными толковыми словарями, с историей появления новых слов в русском языке.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Многозначность слова.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о свойстве « многозначность слова», о строении словарной статьи толкового словаря. Выделение отличительных признаков многозначности и омонимии. Работа с толковыми словарями. Игра «Прямое и переносное значение слов».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 исторических словарях.</w:t>
      </w:r>
      <w:r w:rsidRPr="003C25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Рассматривается понятие «этимология», строение словарной статьи этимологического словаря. Работа с различными этимологическими и историческими словарями. Определение первоисточников слова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,.</w:t>
      </w:r>
      <w:proofErr w:type="gramEnd"/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14.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 одном и том ж</w:t>
      </w:r>
      <w:proofErr w:type="gramStart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е-</w:t>
      </w:r>
      <w:proofErr w:type="gramEnd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разными словами.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Изучается особенность синонимического ряда слов. Работа со словами- синонимами и правильным употреблением их в речи.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15.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возникают названия.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речевых умений. Беседа о главных функциях языка. Вводится понятие «система номинации». Работа с этимологическими и историческими словарями.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16.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 – антиподы.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Беседа по содержанию стихотворения В. Полторацкого «Слово о словах». Вводится понятие «антонимы». Работа с пословицами и поговорками. Работа со «Словарем антонимов русского языка».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17.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Фразеологические обороты.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фразеологических сочетаний. Вводится понятие «фразеологические обороты». Беседа о правильном употреблении фразеологизмов в речи. Нахождение фразеологизмов в отрывке из повести А. Рыбакова «Приключение Кроша».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18.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Словари «чужих» слов.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особенности строения словарной статьи словаря иностранных слов. Вводится понятие «устойчивые обороты». Работа со словарем иностранных слов и определением значения этих слов.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19.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Капитан и капуста.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историей происхождения и образования слов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капитан и капуста, говядина и ковбой, портные и мошенники.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словарем</w:t>
      </w: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значения слов.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Тема20.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«Он весь свободы торжество».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Исследуются языковые особенности произведений А. С. Пушкина. Вводится понятие «литературный язык» и «живая народная речь». Нахождение строк народной речи в произведениях А. С. Пушкина.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Тема21.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Мы говорим его стихами.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Вводятся понятия «крылатые выражения» и «афоризмы. Нахождение афоризмов и крылатых выражений в произведениях А. С. Пушкина. Работа по обогащению словарного запаса учащихся. 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Тема22.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Слова, придуманные писателями.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Продолжается работа над языковыми особенностями произведений А. С. Пушкина. Вводятся понятия «индивидуально- авторские неологизмы» и «окказиональные неологизмы». Нахождение индивидуально- авторских неологизмов в произведениях А. С. Пушкина.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23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</w:t>
      </w:r>
      <w:r w:rsidR="00485C3A"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уходящие и слова – новички. (2ч.)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устаревших слов</w:t>
      </w:r>
      <w:r w:rsidR="00485C3A"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архаизмов. Знакомство со словами- новичками. Работа над пониманием и умение правильно употреблять архаизмы в речи. Рассматриваются виды неологизмов и виды архаизмов.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24.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Словарь языка Пушкина.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 особенность построения «Словаря языка Пушкина». Знакомство с созданием «Словаря языка Пушкина». Беседа о значении этого словаря. Работа со словарем.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25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Смуглая Чернавка. 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 особенность древнерусских имен. Знакомство с историей русских имен, с первыми русскими именами, на примере произведений А. С. Пушкина. Показать значение древнерусских имен.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26.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Паронимы, или «</w:t>
      </w:r>
      <w:proofErr w:type="spellStart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ошибкоопасные</w:t>
      </w:r>
      <w:proofErr w:type="spellEnd"/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 слова.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речи.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Тема27.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Итоговое занятие.</w:t>
      </w:r>
      <w:r w:rsidRPr="003C2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C2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(1ч.)</w:t>
      </w:r>
    </w:p>
    <w:p w:rsidR="003D3690" w:rsidRPr="003C25B9" w:rsidRDefault="003D3690" w:rsidP="003C25B9">
      <w:pPr>
        <w:pStyle w:val="a7"/>
        <w:spacing w:before="28" w:after="28" w:line="240" w:lineRule="auto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Знакомство с явлением </w:t>
      </w:r>
      <w:proofErr w:type="gram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межъязыковой</w:t>
      </w:r>
      <w:proofErr w:type="gram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паронимии</w:t>
      </w:r>
      <w:proofErr w:type="spellEnd"/>
      <w:r w:rsidRPr="003C25B9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Рассматриваются виды паронимов и способы их образования.</w:t>
      </w:r>
    </w:p>
    <w:p w:rsidR="00A93CCF" w:rsidRDefault="00A93CCF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CCF" w:rsidRDefault="00A93CCF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994" w:rsidRPr="003C25B9" w:rsidRDefault="006D3994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D3994" w:rsidRPr="003C25B9" w:rsidRDefault="006D3994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6D3994" w:rsidRPr="003C25B9" w:rsidRDefault="002459E5" w:rsidP="003C25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2022-2023</w:t>
      </w:r>
      <w:r w:rsidR="006D3994" w:rsidRPr="003C25B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D3994" w:rsidRPr="003C25B9" w:rsidRDefault="006D3994" w:rsidP="003C25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33 часа в год</w:t>
      </w:r>
    </w:p>
    <w:p w:rsidR="006D3994" w:rsidRPr="003C25B9" w:rsidRDefault="006D3994" w:rsidP="003C25B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1 час в неделю</w:t>
      </w:r>
    </w:p>
    <w:tbl>
      <w:tblPr>
        <w:tblW w:w="9646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796"/>
        <w:gridCol w:w="1390"/>
        <w:gridCol w:w="2182"/>
        <w:gridCol w:w="857"/>
        <w:gridCol w:w="822"/>
      </w:tblGrid>
      <w:tr w:rsidR="006D3994" w:rsidRPr="003C25B9" w:rsidTr="00C31887">
        <w:trPr>
          <w:trHeight w:val="224"/>
        </w:trPr>
        <w:tc>
          <w:tcPr>
            <w:tcW w:w="599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96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390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82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857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822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857" w:type="dxa"/>
          </w:tcPr>
          <w:p w:rsidR="001E6964" w:rsidRPr="00351BC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страну слов. Первые встречи.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7" w:type="dxa"/>
          </w:tcPr>
          <w:p w:rsidR="001E6964" w:rsidRPr="00351BC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тайнам волшебных слов.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857" w:type="dxa"/>
          </w:tcPr>
          <w:p w:rsidR="001E6964" w:rsidRPr="00351BC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друзей в Стране Слов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857" w:type="dxa"/>
          </w:tcPr>
          <w:p w:rsidR="001E6964" w:rsidRPr="00351BC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несметным сокровищам Страны Слов.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857" w:type="dxa"/>
          </w:tcPr>
          <w:p w:rsidR="001E6964" w:rsidRPr="00351BC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Чудесные превращения слов.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857" w:type="dxa"/>
          </w:tcPr>
          <w:p w:rsidR="001E6964" w:rsidRPr="00351BC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гости к Алфавиту.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857" w:type="dxa"/>
          </w:tcPr>
          <w:p w:rsidR="001E6964" w:rsidRPr="00351BC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тайнам звуков и букв.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7" w:type="dxa"/>
          </w:tcPr>
          <w:p w:rsidR="001E6964" w:rsidRPr="00351BC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Радугой.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857" w:type="dxa"/>
          </w:tcPr>
          <w:p w:rsidR="001E6964" w:rsidRPr="00351BC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Страну Говорящих Скал.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Воображаемая экскурсия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глубь</w:t>
            </w:r>
            <w:proofErr w:type="gramEnd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 на Машине времени.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Воображаемая экскурсия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Королевстве ошибок.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Страну Слогов.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Фокусник Ь.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Неожиданная остановка в пути.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удивительном городе </w:t>
            </w:r>
            <w:proofErr w:type="spellStart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Неслове</w:t>
            </w:r>
            <w:proofErr w:type="spellEnd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678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Чудеса в Стране Слов.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224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«Крылатые» слова и выражения.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Турнир Знатоков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678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Чудеса в Стране Слов выдуманных.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722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словам разнообразным, одинаковым, но разным.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Проба пера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678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Слова-друзья. Слова-спорщики.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429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карнавале слов.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407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театре близнецов.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386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знатоков.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378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Новое представление.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355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Необычный урок.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678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Следопыты развлекают гостей.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343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Клубе весёлых человечков.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619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К словам – родственникам. Почему их так назвали?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699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К словам – родственникам. Почему их так назвали?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398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Экскурсия в прошлое.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531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Полёт в будущее.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Библиотечный урок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397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96" w:type="dxa"/>
          </w:tcPr>
          <w:p w:rsidR="001E6964" w:rsidRPr="003C25B9" w:rsidRDefault="001E6964" w:rsidP="003C25B9">
            <w:pPr>
              <w:pStyle w:val="a7"/>
              <w:spacing w:before="28" w:after="28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</w:p>
        </w:tc>
        <w:tc>
          <w:tcPr>
            <w:tcW w:w="857" w:type="dxa"/>
          </w:tcPr>
          <w:p w:rsidR="001E6964" w:rsidRPr="00BD6B12" w:rsidRDefault="001E6964" w:rsidP="00B35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:rsidRPr="003C25B9" w:rsidTr="00C31887">
        <w:trPr>
          <w:trHeight w:val="361"/>
        </w:trPr>
        <w:tc>
          <w:tcPr>
            <w:tcW w:w="599" w:type="dxa"/>
          </w:tcPr>
          <w:p w:rsidR="001E6964" w:rsidRPr="003C25B9" w:rsidRDefault="001E6964" w:rsidP="003C25B9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6" w:type="dxa"/>
          </w:tcPr>
          <w:p w:rsidR="001E6964" w:rsidRPr="003C25B9" w:rsidRDefault="001E6964" w:rsidP="002B3EFE">
            <w:pPr>
              <w:tabs>
                <w:tab w:val="left" w:pos="360"/>
              </w:tabs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390" w:type="dxa"/>
          </w:tcPr>
          <w:p w:rsidR="001E6964" w:rsidRPr="003C25B9" w:rsidRDefault="001E696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8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1E6964" w:rsidRPr="003C25B9" w:rsidRDefault="001E696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994" w:rsidRPr="003C25B9" w:rsidRDefault="006D3994" w:rsidP="003C25B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3CCF" w:rsidRDefault="00A93CCF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994" w:rsidRPr="003C25B9" w:rsidRDefault="006D3994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D3994" w:rsidRPr="003C25B9" w:rsidRDefault="006D3994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D3994" w:rsidRPr="003C25B9" w:rsidRDefault="002459E5" w:rsidP="003C25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</w:t>
      </w:r>
      <w:r w:rsidR="006D3994" w:rsidRPr="003C25B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D3994" w:rsidRPr="003C25B9" w:rsidRDefault="006D3994" w:rsidP="003C25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34 часа в год</w:t>
      </w:r>
    </w:p>
    <w:p w:rsidR="006D3994" w:rsidRPr="003C25B9" w:rsidRDefault="006D3994" w:rsidP="003C25B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1 час в неделю</w:t>
      </w:r>
    </w:p>
    <w:tbl>
      <w:tblPr>
        <w:tblW w:w="9751" w:type="dxa"/>
        <w:tblInd w:w="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3838"/>
        <w:gridCol w:w="1011"/>
        <w:gridCol w:w="2310"/>
        <w:gridCol w:w="1011"/>
        <w:gridCol w:w="976"/>
      </w:tblGrid>
      <w:tr w:rsidR="006D3994" w:rsidRPr="003C25B9" w:rsidTr="002B3EFE">
        <w:trPr>
          <w:trHeight w:val="360"/>
        </w:trPr>
        <w:tc>
          <w:tcPr>
            <w:tcW w:w="605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38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310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976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8" w:type="dxa"/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обходились без письма?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8" w:type="dxa"/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письмена.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8" w:type="dxa"/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возникла наша письменность? 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8" w:type="dxa"/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 зовут Фонема.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8" w:type="dxa"/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всех ли фонем есть буквы? 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8" w:type="dxa"/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ли фонем есть буквы?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8" w:type="dxa"/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C25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Ошибкоопасные</w:t>
            </w:r>
            <w:proofErr w:type="spellEnd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» места.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C25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Ошибкоопасные</w:t>
            </w:r>
            <w:proofErr w:type="spellEnd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» места.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C25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Ошибкоопасные</w:t>
            </w:r>
            <w:proofErr w:type="spellEnd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» места.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Тайны фонемы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 w:rsidRPr="003C2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согласные.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сцене гласные.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Проба пера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«Фонемы повелевают буквами».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ь пишется, а когда не пишется?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Поле чудес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старые знакомые.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28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старые знакомые.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Турнир Знатоков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 непроизносимых согласных.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6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 непроизносимых согласных.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65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Волшебное средство – «самоинструкция».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65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Волшебное средство – «самоинструкция».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34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Строительная работа морфем.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12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Строительная работа морфем.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Изготовление листовки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54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хранятся слова?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42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хранятся слова?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FE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6D3994" w:rsidRPr="002B3EFE" w:rsidRDefault="006D3994" w:rsidP="002B3E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67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Поговорим </w:t>
            </w:r>
            <w:proofErr w:type="gramStart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всех приставках сразу.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65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Поговорим </w:t>
            </w:r>
            <w:proofErr w:type="gramStart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всех приставках сразу.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64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– «родственники».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5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– «родственники».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41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Кто командует корнями?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5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Кто командует корнями?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41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лезьте за словом в карман!»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Турнир Знатоков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53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«Пересаженные» корни.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67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«Пересаженные» корни.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54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994" w:rsidRPr="003C25B9" w:rsidTr="002B3EFE">
        <w:trPr>
          <w:trHeight w:val="40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2B3EFE">
            <w:pPr>
              <w:tabs>
                <w:tab w:val="left" w:pos="360"/>
              </w:tabs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4" w:rsidRPr="003C25B9" w:rsidRDefault="006D3994" w:rsidP="003C2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994" w:rsidRPr="003C25B9" w:rsidRDefault="006D3994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CCF" w:rsidRDefault="00A93CCF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994" w:rsidRPr="003C25B9" w:rsidRDefault="006D3994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D3994" w:rsidRPr="003C25B9" w:rsidRDefault="006D3994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D3994" w:rsidRPr="003C25B9" w:rsidRDefault="006D3994" w:rsidP="003C25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202</w:t>
      </w:r>
      <w:r w:rsidR="002459E5">
        <w:rPr>
          <w:rFonts w:ascii="Times New Roman" w:hAnsi="Times New Roman" w:cs="Times New Roman"/>
          <w:b/>
          <w:sz w:val="24"/>
          <w:szCs w:val="24"/>
        </w:rPr>
        <w:t>4</w:t>
      </w:r>
      <w:r w:rsidRPr="003C25B9">
        <w:rPr>
          <w:rFonts w:ascii="Times New Roman" w:hAnsi="Times New Roman" w:cs="Times New Roman"/>
          <w:b/>
          <w:sz w:val="24"/>
          <w:szCs w:val="24"/>
        </w:rPr>
        <w:t>-202</w:t>
      </w:r>
      <w:r w:rsidR="002459E5">
        <w:rPr>
          <w:rFonts w:ascii="Times New Roman" w:hAnsi="Times New Roman" w:cs="Times New Roman"/>
          <w:b/>
          <w:sz w:val="24"/>
          <w:szCs w:val="24"/>
        </w:rPr>
        <w:t>5</w:t>
      </w:r>
      <w:r w:rsidRPr="003C25B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D3994" w:rsidRDefault="006D3994" w:rsidP="003C25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>34 часа в год</w:t>
      </w:r>
    </w:p>
    <w:p w:rsidR="00A93CCF" w:rsidRPr="003C25B9" w:rsidRDefault="00A93CCF" w:rsidP="003C25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C25B9">
        <w:rPr>
          <w:rFonts w:ascii="Times New Roman" w:hAnsi="Times New Roman" w:cs="Times New Roman"/>
          <w:b/>
          <w:sz w:val="24"/>
          <w:szCs w:val="24"/>
        </w:rPr>
        <w:t>час в неделю</w:t>
      </w:r>
    </w:p>
    <w:tbl>
      <w:tblPr>
        <w:tblpPr w:leftFromText="180" w:rightFromText="180" w:vertAnchor="text" w:horzAnchor="page" w:tblpX="1298" w:tblpY="35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4052"/>
        <w:gridCol w:w="1134"/>
        <w:gridCol w:w="2229"/>
        <w:gridCol w:w="1032"/>
        <w:gridCol w:w="992"/>
      </w:tblGrid>
      <w:tr w:rsidR="00A93CCF" w:rsidRPr="003C25B9" w:rsidTr="00C31887">
        <w:trPr>
          <w:trHeight w:val="268"/>
        </w:trPr>
        <w:tc>
          <w:tcPr>
            <w:tcW w:w="592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52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229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032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992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2" w:type="dxa"/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Сказочное царство Слов. </w:t>
            </w:r>
          </w:p>
        </w:tc>
        <w:tc>
          <w:tcPr>
            <w:tcW w:w="1134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03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2" w:type="dxa"/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страну Слов.</w:t>
            </w:r>
          </w:p>
        </w:tc>
        <w:tc>
          <w:tcPr>
            <w:tcW w:w="1134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03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2" w:type="dxa"/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Чудесные превращения слов.</w:t>
            </w:r>
          </w:p>
        </w:tc>
        <w:tc>
          <w:tcPr>
            <w:tcW w:w="1134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03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2" w:type="dxa"/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гостях у слов-родственников.</w:t>
            </w:r>
          </w:p>
        </w:tc>
        <w:tc>
          <w:tcPr>
            <w:tcW w:w="1134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03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2" w:type="dxa"/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Добрые слова.</w:t>
            </w:r>
          </w:p>
        </w:tc>
        <w:tc>
          <w:tcPr>
            <w:tcW w:w="1134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03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2" w:type="dxa"/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Добрые слова.</w:t>
            </w:r>
          </w:p>
        </w:tc>
        <w:tc>
          <w:tcPr>
            <w:tcW w:w="1134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2" w:type="dxa"/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прошлое. Устаревшие слова.</w:t>
            </w:r>
          </w:p>
        </w:tc>
        <w:tc>
          <w:tcPr>
            <w:tcW w:w="1134" w:type="dxa"/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прошлое</w:t>
            </w:r>
          </w:p>
        </w:tc>
        <w:tc>
          <w:tcPr>
            <w:tcW w:w="103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слова в русском языке.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зарубежными друзьями.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 в русском языке.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- антонимы.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- омонимы.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Крылатые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376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Крылатые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Турнир Знатоков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королевстве ошибок.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королевстве ошибок.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453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В стране Сочинителей.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 w:rsidRPr="003C2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416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В стране Сочинителей.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Проба пера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39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красноречия.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Мини-театр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37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красноречия.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Турнир Знатоков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56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творчества и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56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творчества и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52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Трудные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42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Трудные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68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Анаграммы и </w:t>
            </w:r>
            <w:proofErr w:type="spellStart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41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Шарады и логогрифы.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403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Шарады и логогрифы.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66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пришли наши имена.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Путешествие во время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68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Занимательное словообразование.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556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Занимательное словообразование.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53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 по русскому языку.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43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pStyle w:val="a7"/>
              <w:spacing w:before="28" w:after="28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CF" w:rsidRPr="003C25B9" w:rsidTr="00C31887">
        <w:trPr>
          <w:trHeight w:val="41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tabs>
                <w:tab w:val="left" w:pos="360"/>
              </w:tabs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5B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CF" w:rsidRPr="003C25B9" w:rsidRDefault="00A93CCF" w:rsidP="002B3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994" w:rsidRPr="003C25B9" w:rsidRDefault="006D3994" w:rsidP="003C25B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25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3CCF" w:rsidRDefault="00A93CCF" w:rsidP="00C318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4405" w:rsidRPr="00BD6B12" w:rsidRDefault="00E34405" w:rsidP="00E344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6B12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E34405" w:rsidRPr="00BD6B12" w:rsidRDefault="00E34405" w:rsidP="00E344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6B12">
        <w:rPr>
          <w:rFonts w:ascii="Times New Roman" w:hAnsi="Times New Roman"/>
          <w:b/>
          <w:sz w:val="24"/>
          <w:szCs w:val="24"/>
        </w:rPr>
        <w:t>4 класс</w:t>
      </w:r>
    </w:p>
    <w:p w:rsidR="00E34405" w:rsidRPr="00BD6B12" w:rsidRDefault="00E34405" w:rsidP="00E344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6B12">
        <w:rPr>
          <w:rFonts w:ascii="Times New Roman" w:hAnsi="Times New Roman"/>
          <w:b/>
          <w:sz w:val="24"/>
          <w:szCs w:val="24"/>
        </w:rPr>
        <w:t>202</w:t>
      </w:r>
      <w:r w:rsidR="002459E5">
        <w:rPr>
          <w:rFonts w:ascii="Times New Roman" w:hAnsi="Times New Roman"/>
          <w:b/>
          <w:sz w:val="24"/>
          <w:szCs w:val="24"/>
        </w:rPr>
        <w:t>5</w:t>
      </w:r>
      <w:r w:rsidRPr="00BD6B12">
        <w:rPr>
          <w:rFonts w:ascii="Times New Roman" w:hAnsi="Times New Roman"/>
          <w:b/>
          <w:sz w:val="24"/>
          <w:szCs w:val="24"/>
        </w:rPr>
        <w:t>-202</w:t>
      </w:r>
      <w:r w:rsidR="002459E5">
        <w:rPr>
          <w:rFonts w:ascii="Times New Roman" w:hAnsi="Times New Roman"/>
          <w:b/>
          <w:sz w:val="24"/>
          <w:szCs w:val="24"/>
        </w:rPr>
        <w:t>6</w:t>
      </w:r>
      <w:r w:rsidRPr="00BD6B12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E34405" w:rsidRPr="00BD6B12" w:rsidRDefault="00E34405" w:rsidP="00E3440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D6B12">
        <w:rPr>
          <w:rFonts w:ascii="Times New Roman" w:hAnsi="Times New Roman"/>
          <w:b/>
          <w:sz w:val="24"/>
          <w:szCs w:val="24"/>
        </w:rPr>
        <w:t>34 часа в год</w:t>
      </w:r>
    </w:p>
    <w:p w:rsidR="00E34405" w:rsidRPr="00BD6B12" w:rsidRDefault="00E34405" w:rsidP="00E34405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D6B12">
        <w:rPr>
          <w:rFonts w:ascii="Times New Roman" w:hAnsi="Times New Roman"/>
          <w:b/>
          <w:sz w:val="24"/>
          <w:szCs w:val="24"/>
        </w:rPr>
        <w:t>1 час в неделю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617"/>
        <w:gridCol w:w="1134"/>
        <w:gridCol w:w="2268"/>
        <w:gridCol w:w="993"/>
        <w:gridCol w:w="992"/>
      </w:tblGrid>
      <w:tr w:rsidR="00E34405" w:rsidRPr="00BD6B12" w:rsidTr="00706CD2">
        <w:tc>
          <w:tcPr>
            <w:tcW w:w="594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6B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D6B1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17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993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Дата план</w:t>
            </w:r>
          </w:p>
        </w:tc>
        <w:tc>
          <w:tcPr>
            <w:tcW w:w="992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Дата факт</w:t>
            </w:r>
          </w:p>
        </w:tc>
      </w:tr>
      <w:tr w:rsidR="00E34405" w:rsidRPr="00BD6B12" w:rsidTr="00706CD2">
        <w:tc>
          <w:tcPr>
            <w:tcW w:w="594" w:type="dxa"/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7" w:type="dxa"/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орфоэпия?</w:t>
            </w:r>
          </w:p>
        </w:tc>
        <w:tc>
          <w:tcPr>
            <w:tcW w:w="1134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17" w:type="dxa"/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фонография или звукозапись?</w:t>
            </w:r>
          </w:p>
        </w:tc>
        <w:tc>
          <w:tcPr>
            <w:tcW w:w="1134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17" w:type="dxa"/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не буквы!</w:t>
            </w:r>
          </w:p>
        </w:tc>
        <w:tc>
          <w:tcPr>
            <w:tcW w:w="1134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17" w:type="dxa"/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Звучащая строка.</w:t>
            </w:r>
          </w:p>
        </w:tc>
        <w:tc>
          <w:tcPr>
            <w:tcW w:w="1134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17" w:type="dxa"/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Банты и шарфы.</w:t>
            </w:r>
          </w:p>
        </w:tc>
        <w:tc>
          <w:tcPr>
            <w:tcW w:w="1134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17" w:type="dxa"/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Пигмалион</w:t>
            </w:r>
            <w:proofErr w:type="spellEnd"/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учит орфоэпии.</w:t>
            </w:r>
          </w:p>
        </w:tc>
        <w:tc>
          <w:tcPr>
            <w:tcW w:w="1134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17" w:type="dxa"/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Кое- что о звукоподражаниях.</w:t>
            </w:r>
          </w:p>
        </w:tc>
        <w:tc>
          <w:tcPr>
            <w:tcW w:w="1134" w:type="dxa"/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Мини-театр</w:t>
            </w:r>
          </w:p>
        </w:tc>
        <w:tc>
          <w:tcPr>
            <w:tcW w:w="993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вещей.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словарей.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Посещение библиотеки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словарей.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/>
                <w:sz w:val="24"/>
                <w:szCs w:val="24"/>
              </w:rPr>
              <w:t>В царстве смыслов много дорог.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/>
                <w:sz w:val="24"/>
                <w:szCs w:val="24"/>
              </w:rPr>
              <w:t>В царстве смыслов много дорог.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rPr>
          <w:trHeight w:val="62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/>
                <w:sz w:val="24"/>
                <w:szCs w:val="24"/>
              </w:rPr>
              <w:t>Как и почему появляются новые слова?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rPr>
          <w:trHeight w:val="6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/>
                <w:sz w:val="24"/>
                <w:szCs w:val="24"/>
              </w:rPr>
              <w:t>Как и почему появляются новые слова?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/>
                <w:sz w:val="24"/>
                <w:szCs w:val="24"/>
              </w:rPr>
              <w:t>Многозначность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/>
                <w:sz w:val="24"/>
                <w:szCs w:val="24"/>
              </w:rPr>
              <w:t>Многозначность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Турнир Знатоков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исторических словарях.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одном и том же - разными словами.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возникают названия.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– антиподы.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Фразеологические обороты.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/>
                <w:sz w:val="24"/>
                <w:szCs w:val="24"/>
              </w:rPr>
              <w:t>Фразеологические обороты.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Турнир Знатоков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/>
                <w:sz w:val="24"/>
                <w:szCs w:val="24"/>
              </w:rPr>
              <w:t>Словари «чужих»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/>
                <w:sz w:val="24"/>
                <w:szCs w:val="24"/>
              </w:rPr>
              <w:t>Словари «чужих»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Капитан и капуста.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«Он весь свободы торжество».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говорим его стихами.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Проба пера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придуманные писателями.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  <w:proofErr w:type="gramEnd"/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уходящие и слова – новички.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  <w:proofErr w:type="gramEnd"/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уходящие и слова – новички.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 языка Пушкина.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Смуглая Чернавка.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Проба пера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Паронимы, или «</w:t>
            </w:r>
            <w:proofErr w:type="spellStart"/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ошибкоопасные</w:t>
            </w:r>
            <w:proofErr w:type="spellEnd"/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pStyle w:val="a7"/>
              <w:spacing w:before="28" w:after="28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D6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B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Турнир Знатоков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405" w:rsidRPr="00BD6B12" w:rsidTr="00706CD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tabs>
                <w:tab w:val="left" w:pos="36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1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05" w:rsidRPr="00BD6B12" w:rsidRDefault="00E34405" w:rsidP="00CB0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3CCF" w:rsidRDefault="00A93CCF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405" w:rsidRDefault="00E34405" w:rsidP="003C25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994" w:rsidRPr="003C25B9" w:rsidRDefault="006D3994" w:rsidP="003C25B9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25B9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Информационные ресурсы</w:t>
      </w:r>
    </w:p>
    <w:p w:rsidR="00DE1DB7" w:rsidRPr="003C25B9" w:rsidRDefault="001E6964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DE1DB7" w:rsidRPr="003C25B9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Материалы для изучения грамматики на Лабиринте</w:t>
        </w:r>
      </w:hyperlink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>Волина В. В. Веселая грамматика. М.: Знание, 1995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 xml:space="preserve">Волина В. В. </w:t>
      </w:r>
      <w:proofErr w:type="gramStart"/>
      <w:r w:rsidRPr="003C25B9">
        <w:rPr>
          <w:rFonts w:ascii="Times New Roman" w:hAnsi="Times New Roman" w:cs="Times New Roman"/>
          <w:sz w:val="24"/>
          <w:szCs w:val="24"/>
        </w:rPr>
        <w:t>Занимательное</w:t>
      </w:r>
      <w:proofErr w:type="gramEnd"/>
      <w:r w:rsidRPr="003C2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5B9">
        <w:rPr>
          <w:rFonts w:ascii="Times New Roman" w:hAnsi="Times New Roman" w:cs="Times New Roman"/>
          <w:sz w:val="24"/>
          <w:szCs w:val="24"/>
        </w:rPr>
        <w:t>азбуковедение</w:t>
      </w:r>
      <w:proofErr w:type="spellEnd"/>
      <w:r w:rsidRPr="003C25B9">
        <w:rPr>
          <w:rFonts w:ascii="Times New Roman" w:hAnsi="Times New Roman" w:cs="Times New Roman"/>
          <w:sz w:val="24"/>
          <w:szCs w:val="24"/>
        </w:rPr>
        <w:t>. М.: Просвещение, 1991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 xml:space="preserve">Волина В. В. Русский язык. Учимся играя. Екатеринбург ТОО. Издательство “АРГО”, 1996 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>Волина В. В. Русский язык в рассказах, сказках, стихах. Москва “АСТ”, 1996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5B9">
        <w:rPr>
          <w:rFonts w:ascii="Times New Roman" w:hAnsi="Times New Roman" w:cs="Times New Roman"/>
          <w:sz w:val="24"/>
          <w:szCs w:val="24"/>
        </w:rPr>
        <w:t>Граник</w:t>
      </w:r>
      <w:proofErr w:type="spellEnd"/>
      <w:r w:rsidRPr="003C25B9">
        <w:rPr>
          <w:rFonts w:ascii="Times New Roman" w:hAnsi="Times New Roman" w:cs="Times New Roman"/>
          <w:sz w:val="24"/>
          <w:szCs w:val="24"/>
        </w:rPr>
        <w:t xml:space="preserve"> Г. Г., Бондаренко С. М., Концевая Л. А. Секреты орфографии. Москва “Просвещение”, 1991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>Занимательная грамматика. Сост. Бурлака Е. Г., Прокопенко И. Н. Донецк. ПКФ “БАО”, 1997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>Журналы: “Начальная школа”, “Веселые картинки”, “</w:t>
      </w:r>
      <w:proofErr w:type="spellStart"/>
      <w:r w:rsidRPr="003C25B9">
        <w:rPr>
          <w:rFonts w:ascii="Times New Roman" w:hAnsi="Times New Roman" w:cs="Times New Roman"/>
          <w:sz w:val="24"/>
          <w:szCs w:val="24"/>
        </w:rPr>
        <w:t>Мурзилка</w:t>
      </w:r>
      <w:proofErr w:type="spellEnd"/>
      <w:r w:rsidRPr="003C25B9">
        <w:rPr>
          <w:rFonts w:ascii="Times New Roman" w:hAnsi="Times New Roman" w:cs="Times New Roman"/>
          <w:sz w:val="24"/>
          <w:szCs w:val="24"/>
        </w:rPr>
        <w:t>”.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5B9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3C25B9">
        <w:rPr>
          <w:rFonts w:ascii="Times New Roman" w:hAnsi="Times New Roman" w:cs="Times New Roman"/>
          <w:sz w:val="24"/>
          <w:szCs w:val="24"/>
        </w:rPr>
        <w:t xml:space="preserve"> В. П. Работа над трудными словами в начальных классах. Москва “Просвещение”, 1991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>Левушкина О. Н. Словарная работа в начальных классах. (1-4) Москва “ВЛАДОС”, 2003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>Маршак С. Веселая азбука. Веселый счет. Ростов-на-Дону кн. изд-во, 1991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>Полякова А. В. Творческие учебные задания по русскому языку для учащихся 1-4 классов. Самара. Издательство “Сам Вен”, 1997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>Превращения слов. Учебное пособие. Сост. Полякова А. В. Москва “Просвещение”, 1991 г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5B9">
        <w:rPr>
          <w:rFonts w:ascii="Times New Roman" w:hAnsi="Times New Roman" w:cs="Times New Roman"/>
          <w:sz w:val="24"/>
          <w:szCs w:val="24"/>
        </w:rPr>
        <w:t>Рик</w:t>
      </w:r>
      <w:proofErr w:type="spellEnd"/>
      <w:r w:rsidRPr="003C25B9">
        <w:rPr>
          <w:rFonts w:ascii="Times New Roman" w:hAnsi="Times New Roman" w:cs="Times New Roman"/>
          <w:sz w:val="24"/>
          <w:szCs w:val="24"/>
        </w:rPr>
        <w:t xml:space="preserve"> Т. Г. Доброе утро, Имя Прилагательное! М.: РИО “Самовар”, 1994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5B9">
        <w:rPr>
          <w:rFonts w:ascii="Times New Roman" w:hAnsi="Times New Roman" w:cs="Times New Roman"/>
          <w:sz w:val="24"/>
          <w:szCs w:val="24"/>
        </w:rPr>
        <w:t>Рик</w:t>
      </w:r>
      <w:proofErr w:type="spellEnd"/>
      <w:r w:rsidRPr="003C25B9">
        <w:rPr>
          <w:rFonts w:ascii="Times New Roman" w:hAnsi="Times New Roman" w:cs="Times New Roman"/>
          <w:sz w:val="24"/>
          <w:szCs w:val="24"/>
        </w:rPr>
        <w:t xml:space="preserve"> Т. Г. Здравствуйте, Имя Существительное! М.: РИО “Самовар”, 1994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5B9">
        <w:rPr>
          <w:rFonts w:ascii="Times New Roman" w:hAnsi="Times New Roman" w:cs="Times New Roman"/>
          <w:sz w:val="24"/>
          <w:szCs w:val="24"/>
        </w:rPr>
        <w:t>Рик</w:t>
      </w:r>
      <w:proofErr w:type="spellEnd"/>
      <w:r w:rsidRPr="003C25B9">
        <w:rPr>
          <w:rFonts w:ascii="Times New Roman" w:hAnsi="Times New Roman" w:cs="Times New Roman"/>
          <w:sz w:val="24"/>
          <w:szCs w:val="24"/>
        </w:rPr>
        <w:t xml:space="preserve"> Т. Г. Здравствуй, дядюшка Глагол! М.: РИО “Самовар”, 1995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>Тоцкий П. С. Орфография без правил. Начальная школа. Москва “Просвещение”, 1991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>Сборник загадок. Сост. М. Т. Карпенко. М., 1988 г.</w:t>
      </w:r>
    </w:p>
    <w:p w:rsidR="00DE1DB7" w:rsidRPr="003C25B9" w:rsidRDefault="00DE1DB7" w:rsidP="003C25B9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5B9">
        <w:rPr>
          <w:rFonts w:ascii="Times New Roman" w:hAnsi="Times New Roman" w:cs="Times New Roman"/>
          <w:sz w:val="24"/>
          <w:szCs w:val="24"/>
        </w:rPr>
        <w:t>Одинцов В. В. Школьный словарь иностранных слов /под ред. В. В. Иванов</w:t>
      </w:r>
      <w:proofErr w:type="gramStart"/>
      <w:r w:rsidRPr="003C25B9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3C25B9">
        <w:rPr>
          <w:rFonts w:ascii="Times New Roman" w:hAnsi="Times New Roman" w:cs="Times New Roman"/>
          <w:sz w:val="24"/>
          <w:szCs w:val="24"/>
        </w:rPr>
        <w:t xml:space="preserve"> М : Просвещение 1984.</w:t>
      </w:r>
    </w:p>
    <w:p w:rsidR="003D3690" w:rsidRPr="003C25B9" w:rsidRDefault="003D3690" w:rsidP="003C25B9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3690" w:rsidRPr="003C25B9" w:rsidRDefault="003D3690" w:rsidP="003C25B9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62F7" w:rsidRPr="003C25B9" w:rsidRDefault="001E62F7" w:rsidP="003C25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E62F7" w:rsidRPr="003C25B9" w:rsidSect="002B3EF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name w:val="WW8Num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00000014"/>
    <w:multiLevelType w:val="multilevel"/>
    <w:tmpl w:val="00000014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9"/>
      <w:numFmt w:val="upperRoman"/>
      <w:lvlText w:val="%2."/>
      <w:lvlJc w:val="left"/>
      <w:pPr>
        <w:tabs>
          <w:tab w:val="num" w:pos="-108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">
    <w:nsid w:val="07211B5D"/>
    <w:multiLevelType w:val="multilevel"/>
    <w:tmpl w:val="C9041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0764468C"/>
    <w:multiLevelType w:val="multilevel"/>
    <w:tmpl w:val="39781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092865EA"/>
    <w:multiLevelType w:val="multilevel"/>
    <w:tmpl w:val="14E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9A5A0E"/>
    <w:multiLevelType w:val="multilevel"/>
    <w:tmpl w:val="1A80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143E3115"/>
    <w:multiLevelType w:val="hybridMultilevel"/>
    <w:tmpl w:val="A5369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B2DCA"/>
    <w:multiLevelType w:val="multilevel"/>
    <w:tmpl w:val="D04A2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9232E9"/>
    <w:multiLevelType w:val="multilevel"/>
    <w:tmpl w:val="97180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1BCA3C3E"/>
    <w:multiLevelType w:val="multilevel"/>
    <w:tmpl w:val="8D686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24365FC1"/>
    <w:multiLevelType w:val="multilevel"/>
    <w:tmpl w:val="5EC6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354B5E"/>
    <w:multiLevelType w:val="hybridMultilevel"/>
    <w:tmpl w:val="A5369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943FB"/>
    <w:multiLevelType w:val="multilevel"/>
    <w:tmpl w:val="79D2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2F9F2C30"/>
    <w:multiLevelType w:val="hybridMultilevel"/>
    <w:tmpl w:val="BCF0EE6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7C719DB"/>
    <w:multiLevelType w:val="multilevel"/>
    <w:tmpl w:val="1786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3B0E380B"/>
    <w:multiLevelType w:val="hybridMultilevel"/>
    <w:tmpl w:val="8812C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774C3A"/>
    <w:multiLevelType w:val="multilevel"/>
    <w:tmpl w:val="425E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4C912A2A"/>
    <w:multiLevelType w:val="multilevel"/>
    <w:tmpl w:val="92D4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537F67FD"/>
    <w:multiLevelType w:val="hybridMultilevel"/>
    <w:tmpl w:val="A5369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52498"/>
    <w:multiLevelType w:val="multilevel"/>
    <w:tmpl w:val="3626A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nsid w:val="5C2B3302"/>
    <w:multiLevelType w:val="hybridMultilevel"/>
    <w:tmpl w:val="A5369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3D3F97"/>
    <w:multiLevelType w:val="multilevel"/>
    <w:tmpl w:val="7D94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>
    <w:nsid w:val="6F962C6A"/>
    <w:multiLevelType w:val="multilevel"/>
    <w:tmpl w:val="1BB07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3"/>
  </w:num>
  <w:num w:numId="2">
    <w:abstractNumId w:val="3"/>
  </w:num>
  <w:num w:numId="3">
    <w:abstractNumId w:val="19"/>
  </w:num>
  <w:num w:numId="4">
    <w:abstractNumId w:val="19"/>
  </w:num>
  <w:num w:numId="5">
    <w:abstractNumId w:val="14"/>
  </w:num>
  <w:num w:numId="6">
    <w:abstractNumId w:val="14"/>
  </w:num>
  <w:num w:numId="7">
    <w:abstractNumId w:val="2"/>
  </w:num>
  <w:num w:numId="8">
    <w:abstractNumId w:val="2"/>
  </w:num>
  <w:num w:numId="9">
    <w:abstractNumId w:val="12"/>
  </w:num>
  <w:num w:numId="10">
    <w:abstractNumId w:val="12"/>
  </w:num>
  <w:num w:numId="11">
    <w:abstractNumId w:val="17"/>
  </w:num>
  <w:num w:numId="12">
    <w:abstractNumId w:val="17"/>
  </w:num>
  <w:num w:numId="13">
    <w:abstractNumId w:val="16"/>
  </w:num>
  <w:num w:numId="14">
    <w:abstractNumId w:val="16"/>
  </w:num>
  <w:num w:numId="15">
    <w:abstractNumId w:val="8"/>
  </w:num>
  <w:num w:numId="16">
    <w:abstractNumId w:val="8"/>
  </w:num>
  <w:num w:numId="17">
    <w:abstractNumId w:val="9"/>
  </w:num>
  <w:num w:numId="18">
    <w:abstractNumId w:val="9"/>
  </w:num>
  <w:num w:numId="19">
    <w:abstractNumId w:val="22"/>
  </w:num>
  <w:num w:numId="20">
    <w:abstractNumId w:val="22"/>
  </w:num>
  <w:num w:numId="21">
    <w:abstractNumId w:val="5"/>
  </w:num>
  <w:num w:numId="22">
    <w:abstractNumId w:val="5"/>
  </w:num>
  <w:num w:numId="23">
    <w:abstractNumId w:val="21"/>
  </w:num>
  <w:num w:numId="24">
    <w:abstractNumId w:val="21"/>
  </w:num>
  <w:num w:numId="25">
    <w:abstractNumId w:val="20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1"/>
  </w:num>
  <w:num w:numId="35">
    <w:abstractNumId w:val="15"/>
  </w:num>
  <w:num w:numId="36">
    <w:abstractNumId w:val="13"/>
  </w:num>
  <w:num w:numId="37">
    <w:abstractNumId w:val="4"/>
  </w:num>
  <w:num w:numId="38">
    <w:abstractNumId w:val="10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605"/>
    <w:rsid w:val="000147F5"/>
    <w:rsid w:val="00057BE6"/>
    <w:rsid w:val="000B32D6"/>
    <w:rsid w:val="00125654"/>
    <w:rsid w:val="001A06B0"/>
    <w:rsid w:val="001E21CF"/>
    <w:rsid w:val="001E62F7"/>
    <w:rsid w:val="001E6964"/>
    <w:rsid w:val="002459E5"/>
    <w:rsid w:val="002B3EFE"/>
    <w:rsid w:val="002E0DD5"/>
    <w:rsid w:val="002E3C11"/>
    <w:rsid w:val="002F3A38"/>
    <w:rsid w:val="00344605"/>
    <w:rsid w:val="00360C7A"/>
    <w:rsid w:val="003C25B9"/>
    <w:rsid w:val="003D3690"/>
    <w:rsid w:val="00485C3A"/>
    <w:rsid w:val="00500F53"/>
    <w:rsid w:val="0061779E"/>
    <w:rsid w:val="006B6EC2"/>
    <w:rsid w:val="006D3994"/>
    <w:rsid w:val="00706CD2"/>
    <w:rsid w:val="007525E0"/>
    <w:rsid w:val="00761703"/>
    <w:rsid w:val="0090503C"/>
    <w:rsid w:val="009F734C"/>
    <w:rsid w:val="00A93CCF"/>
    <w:rsid w:val="00AD0777"/>
    <w:rsid w:val="00BB24FD"/>
    <w:rsid w:val="00BF1E2E"/>
    <w:rsid w:val="00C31887"/>
    <w:rsid w:val="00C71F08"/>
    <w:rsid w:val="00D368DA"/>
    <w:rsid w:val="00D9271B"/>
    <w:rsid w:val="00DB24A3"/>
    <w:rsid w:val="00DE1DB7"/>
    <w:rsid w:val="00DE323B"/>
    <w:rsid w:val="00E34405"/>
    <w:rsid w:val="00EA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90"/>
    <w:pPr>
      <w:spacing w:after="160"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D3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3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3">
    <w:name w:val="Основной текст Знак"/>
    <w:basedOn w:val="a0"/>
    <w:link w:val="a4"/>
    <w:semiHidden/>
    <w:rsid w:val="003D3690"/>
    <w:rPr>
      <w:rFonts w:eastAsiaTheme="minorEastAsia"/>
      <w:lang w:eastAsia="ru-RU"/>
    </w:rPr>
  </w:style>
  <w:style w:type="paragraph" w:styleId="a4">
    <w:name w:val="Body Text"/>
    <w:basedOn w:val="a"/>
    <w:link w:val="a3"/>
    <w:semiHidden/>
    <w:unhideWhenUsed/>
    <w:rsid w:val="003D3690"/>
    <w:pPr>
      <w:spacing w:after="120"/>
    </w:pPr>
  </w:style>
  <w:style w:type="paragraph" w:styleId="a5">
    <w:name w:val="No Spacing"/>
    <w:link w:val="a6"/>
    <w:uiPriority w:val="1"/>
    <w:qFormat/>
    <w:rsid w:val="003D3690"/>
    <w:pPr>
      <w:suppressAutoHyphens/>
      <w:spacing w:after="0" w:line="100" w:lineRule="atLeast"/>
    </w:pPr>
    <w:rPr>
      <w:rFonts w:ascii="Calibri" w:eastAsia="Calibri" w:hAnsi="Calibri" w:cs="Times New Roman"/>
    </w:rPr>
  </w:style>
  <w:style w:type="paragraph" w:customStyle="1" w:styleId="a7">
    <w:name w:val="Базовый"/>
    <w:rsid w:val="003D3690"/>
    <w:pPr>
      <w:suppressAutoHyphens/>
      <w:spacing w:after="0" w:line="100" w:lineRule="atLeast"/>
      <w:jc w:val="both"/>
    </w:pPr>
    <w:rPr>
      <w:rFonts w:ascii="Calibri" w:eastAsia="SimSun" w:hAnsi="Calibri" w:cs="Calibri"/>
    </w:rPr>
  </w:style>
  <w:style w:type="paragraph" w:customStyle="1" w:styleId="a8">
    <w:name w:val="Заголовок"/>
    <w:basedOn w:val="a7"/>
    <w:next w:val="a4"/>
    <w:rsid w:val="003D369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1">
    <w:name w:val="Основной текст 21"/>
    <w:basedOn w:val="a7"/>
    <w:rsid w:val="003D3690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ragraphStyle">
    <w:name w:val="Paragraph Style"/>
    <w:rsid w:val="003D3690"/>
    <w:pPr>
      <w:suppressAutoHyphens/>
      <w:spacing w:after="0" w:line="100" w:lineRule="atLeast"/>
    </w:pPr>
    <w:rPr>
      <w:rFonts w:ascii="Arial" w:eastAsia="SimSun" w:hAnsi="Arial" w:cs="Arial"/>
      <w:color w:val="00000A"/>
      <w:sz w:val="24"/>
      <w:szCs w:val="24"/>
    </w:rPr>
  </w:style>
  <w:style w:type="paragraph" w:customStyle="1" w:styleId="c12">
    <w:name w:val="c12"/>
    <w:basedOn w:val="a7"/>
    <w:rsid w:val="003D3690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7"/>
    <w:rsid w:val="003D3690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3D3690"/>
    <w:rPr>
      <w:color w:val="000080"/>
      <w:u w:val="single"/>
      <w:lang w:val="ru-RU" w:eastAsia="ru-RU" w:bidi="ru-RU"/>
    </w:rPr>
  </w:style>
  <w:style w:type="character" w:customStyle="1" w:styleId="ListLabel1">
    <w:name w:val="ListLabel 1"/>
    <w:rsid w:val="003D3690"/>
    <w:rPr>
      <w:sz w:val="20"/>
    </w:rPr>
  </w:style>
  <w:style w:type="paragraph" w:styleId="a9">
    <w:name w:val="Title"/>
    <w:basedOn w:val="a"/>
    <w:next w:val="a"/>
    <w:link w:val="aa"/>
    <w:qFormat/>
    <w:rsid w:val="003D36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3D36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c0">
    <w:name w:val="c0"/>
    <w:basedOn w:val="a0"/>
    <w:rsid w:val="003D3690"/>
  </w:style>
  <w:style w:type="character" w:customStyle="1" w:styleId="c4">
    <w:name w:val="c4"/>
    <w:basedOn w:val="a0"/>
    <w:rsid w:val="003D3690"/>
  </w:style>
  <w:style w:type="table" w:styleId="ab">
    <w:name w:val="Table Grid"/>
    <w:basedOn w:val="a1"/>
    <w:uiPriority w:val="59"/>
    <w:rsid w:val="003D3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7"/>
    <w:uiPriority w:val="34"/>
    <w:qFormat/>
    <w:rsid w:val="003D3690"/>
    <w:pPr>
      <w:spacing w:after="200" w:line="276" w:lineRule="auto"/>
      <w:ind w:left="720"/>
      <w:contextualSpacing/>
      <w:jc w:val="left"/>
    </w:pPr>
    <w:rPr>
      <w:rFonts w:eastAsia="Calibri" w:cs="Times New Roman"/>
      <w:lang w:val="en-US"/>
    </w:rPr>
  </w:style>
  <w:style w:type="character" w:styleId="ad">
    <w:name w:val="Hyperlink"/>
    <w:rsid w:val="00DE1DB7"/>
    <w:rPr>
      <w:color w:val="000080"/>
      <w:u w:val="single"/>
    </w:rPr>
  </w:style>
  <w:style w:type="paragraph" w:styleId="ae">
    <w:name w:val="Normal (Web)"/>
    <w:basedOn w:val="a"/>
    <w:uiPriority w:val="99"/>
    <w:rsid w:val="00DE1DB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Без интервала Знак"/>
    <w:basedOn w:val="a0"/>
    <w:link w:val="a5"/>
    <w:uiPriority w:val="99"/>
    <w:locked/>
    <w:rsid w:val="002E3C11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D36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368D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90"/>
    <w:pPr>
      <w:spacing w:after="160"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D3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3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3">
    <w:name w:val="Основной текст Знак"/>
    <w:basedOn w:val="a0"/>
    <w:link w:val="a4"/>
    <w:semiHidden/>
    <w:rsid w:val="003D3690"/>
    <w:rPr>
      <w:rFonts w:eastAsiaTheme="minorEastAsia"/>
      <w:lang w:eastAsia="ru-RU"/>
    </w:rPr>
  </w:style>
  <w:style w:type="paragraph" w:styleId="a4">
    <w:name w:val="Body Text"/>
    <w:basedOn w:val="a"/>
    <w:link w:val="a3"/>
    <w:semiHidden/>
    <w:unhideWhenUsed/>
    <w:rsid w:val="003D3690"/>
    <w:pPr>
      <w:spacing w:after="120"/>
    </w:pPr>
  </w:style>
  <w:style w:type="paragraph" w:styleId="a5">
    <w:name w:val="No Spacing"/>
    <w:qFormat/>
    <w:rsid w:val="003D3690"/>
    <w:pPr>
      <w:suppressAutoHyphens/>
      <w:spacing w:after="0" w:line="100" w:lineRule="atLeast"/>
    </w:pPr>
    <w:rPr>
      <w:rFonts w:ascii="Calibri" w:eastAsia="Calibri" w:hAnsi="Calibri" w:cs="Times New Roman"/>
    </w:rPr>
  </w:style>
  <w:style w:type="paragraph" w:customStyle="1" w:styleId="a7">
    <w:name w:val="Базовый"/>
    <w:rsid w:val="003D3690"/>
    <w:pPr>
      <w:suppressAutoHyphens/>
      <w:spacing w:after="0" w:line="100" w:lineRule="atLeast"/>
      <w:jc w:val="both"/>
    </w:pPr>
    <w:rPr>
      <w:rFonts w:ascii="Calibri" w:eastAsia="SimSun" w:hAnsi="Calibri" w:cs="Calibri"/>
    </w:rPr>
  </w:style>
  <w:style w:type="paragraph" w:customStyle="1" w:styleId="a8">
    <w:name w:val="Заголовок"/>
    <w:basedOn w:val="a7"/>
    <w:next w:val="a4"/>
    <w:rsid w:val="003D369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1">
    <w:name w:val="Основной текст 21"/>
    <w:basedOn w:val="a7"/>
    <w:rsid w:val="003D3690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ragraphStyle">
    <w:name w:val="Paragraph Style"/>
    <w:rsid w:val="003D3690"/>
    <w:pPr>
      <w:suppressAutoHyphens/>
      <w:spacing w:after="0" w:line="100" w:lineRule="atLeast"/>
    </w:pPr>
    <w:rPr>
      <w:rFonts w:ascii="Arial" w:eastAsia="SimSun" w:hAnsi="Arial" w:cs="Arial"/>
      <w:color w:val="00000A"/>
      <w:sz w:val="24"/>
      <w:szCs w:val="24"/>
    </w:rPr>
  </w:style>
  <w:style w:type="paragraph" w:customStyle="1" w:styleId="c12">
    <w:name w:val="c12"/>
    <w:basedOn w:val="a7"/>
    <w:rsid w:val="003D3690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7"/>
    <w:rsid w:val="003D3690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3D3690"/>
    <w:rPr>
      <w:color w:val="000080"/>
      <w:u w:val="single"/>
      <w:lang w:val="ru-RU" w:eastAsia="ru-RU" w:bidi="ru-RU"/>
    </w:rPr>
  </w:style>
  <w:style w:type="character" w:customStyle="1" w:styleId="ListLabel1">
    <w:name w:val="ListLabel 1"/>
    <w:rsid w:val="003D3690"/>
    <w:rPr>
      <w:sz w:val="20"/>
    </w:rPr>
  </w:style>
  <w:style w:type="paragraph" w:styleId="a9">
    <w:name w:val="Title"/>
    <w:basedOn w:val="a"/>
    <w:next w:val="a"/>
    <w:link w:val="aa"/>
    <w:qFormat/>
    <w:rsid w:val="003D36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3D36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c0">
    <w:name w:val="c0"/>
    <w:basedOn w:val="a0"/>
    <w:rsid w:val="003D3690"/>
  </w:style>
  <w:style w:type="character" w:customStyle="1" w:styleId="c4">
    <w:name w:val="c4"/>
    <w:basedOn w:val="a0"/>
    <w:rsid w:val="003D3690"/>
  </w:style>
  <w:style w:type="table" w:styleId="ab">
    <w:name w:val="Table Grid"/>
    <w:basedOn w:val="a1"/>
    <w:uiPriority w:val="59"/>
    <w:rsid w:val="003D3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7"/>
    <w:uiPriority w:val="34"/>
    <w:qFormat/>
    <w:rsid w:val="003D3690"/>
    <w:pPr>
      <w:spacing w:after="200" w:line="276" w:lineRule="auto"/>
      <w:ind w:left="720"/>
      <w:contextualSpacing/>
      <w:jc w:val="left"/>
    </w:pPr>
    <w:rPr>
      <w:rFonts w:eastAsia="Calibri" w:cs="Times New Roman"/>
      <w:lang w:val="en-US"/>
    </w:rPr>
  </w:style>
  <w:style w:type="character" w:styleId="ad">
    <w:name w:val="Hyperlink"/>
    <w:rsid w:val="00DE1DB7"/>
    <w:rPr>
      <w:color w:val="000080"/>
      <w:u w:val="single"/>
    </w:rPr>
  </w:style>
  <w:style w:type="paragraph" w:styleId="ae">
    <w:name w:val="Normal (Web)"/>
    <w:basedOn w:val="a"/>
    <w:rsid w:val="00DE1DB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3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rint.ru/series/23166/?p=11398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0628E-9E66-4961-9CBA-97034781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19</Pages>
  <Words>6430</Words>
  <Characters>36656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2020-05-31T19:56:00Z</cp:lastPrinted>
  <dcterms:created xsi:type="dcterms:W3CDTF">2020-02-02T10:32:00Z</dcterms:created>
  <dcterms:modified xsi:type="dcterms:W3CDTF">2023-01-10T15:58:00Z</dcterms:modified>
</cp:coreProperties>
</file>